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27BB" w14:textId="77777777" w:rsidR="005506E8" w:rsidRDefault="005506E8" w:rsidP="000C6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0"/>
      </w:tblGrid>
      <w:tr w:rsidR="005506E8" w14:paraId="3A9A90C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2CB7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504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6725BAE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D52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DE81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39E73D5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B8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27D0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08F8D8D8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FAB7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ОДГОВОРНО ЛИЦЕ из АПР-а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7D5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17DBED6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E5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2F5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3B1DCDA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794A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E0A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256C4C1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9B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A81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46B03A21" w14:textId="77777777" w:rsidR="005506E8" w:rsidRDefault="005506E8" w:rsidP="000C6255">
      <w:pPr>
        <w:ind w:left="0" w:hanging="2"/>
      </w:pPr>
    </w:p>
    <w:p w14:paraId="71B2DA6A" w14:textId="77777777" w:rsidR="005506E8" w:rsidRDefault="005506E8" w:rsidP="000C6255">
      <w:pPr>
        <w:ind w:left="0" w:hanging="2"/>
      </w:pPr>
    </w:p>
    <w:p w14:paraId="75721588" w14:textId="77777777" w:rsidR="005506E8" w:rsidRDefault="005506E8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34B0FA84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Јавно предузеће за газдовање шумама </w:t>
      </w:r>
      <w:r>
        <w:rPr>
          <w:rFonts w:ascii="Arial" w:eastAsia="Arial" w:hAnsi="Arial" w:cs="Arial"/>
          <w:b/>
          <w:sz w:val="28"/>
          <w:szCs w:val="28"/>
        </w:rPr>
        <w:t>„Србијашуме“</w:t>
      </w:r>
    </w:p>
    <w:p w14:paraId="04877A64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11070 Нови Београд</w:t>
      </w:r>
    </w:p>
    <w:p w14:paraId="5C6EF909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Булевар Михајла Пупина 113</w:t>
      </w:r>
    </w:p>
    <w:p w14:paraId="2854BCA4" w14:textId="77777777" w:rsidR="005506E8" w:rsidRDefault="005506E8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55D5A868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00AA8CE7" w14:textId="77777777" w:rsidR="005506E8" w:rsidRDefault="00235B7F" w:rsidP="000C6255">
      <w:pPr>
        <w:ind w:left="0" w:hanging="2"/>
        <w:rPr>
          <w:sz w:val="30"/>
          <w:szCs w:val="30"/>
        </w:rPr>
      </w:pPr>
      <w:r>
        <w:rPr>
          <w:rFonts w:ascii="Arial" w:eastAsia="Arial" w:hAnsi="Arial" w:cs="Arial"/>
        </w:rPr>
        <w:t xml:space="preserve">ПРЕДМЕТ:   </w:t>
      </w:r>
      <w:r>
        <w:rPr>
          <w:rFonts w:ascii="Arial" w:eastAsia="Arial" w:hAnsi="Arial" w:cs="Arial"/>
          <w:b/>
          <w:sz w:val="30"/>
          <w:szCs w:val="30"/>
        </w:rPr>
        <w:t>ЗАХТЕВ БРОЈ___________ОД ___________ГОДИНЕ</w:t>
      </w:r>
    </w:p>
    <w:p w14:paraId="29EC3BB5" w14:textId="77777777" w:rsidR="005506E8" w:rsidRDefault="00235B7F" w:rsidP="000C6255">
      <w:pPr>
        <w:ind w:left="1" w:hanging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0"/>
          <w:szCs w:val="30"/>
        </w:rPr>
        <w:t xml:space="preserve">ЗА ЗАКЉУЧЕЊЕ УГОВОРА O КУПОПРОДАЈИ ТРУПАЦА БУКВЕ </w:t>
      </w:r>
    </w:p>
    <w:p w14:paraId="66BB54A9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ВАЖНА НАПОМЕНА:    1. </w:t>
      </w:r>
      <w:r>
        <w:rPr>
          <w:rFonts w:ascii="Arial" w:eastAsia="Arial" w:hAnsi="Arial" w:cs="Arial"/>
          <w:b/>
          <w:i/>
        </w:rPr>
        <w:t>Уз захтев се доставља Изјава купца</w:t>
      </w:r>
      <w:r>
        <w:rPr>
          <w:rFonts w:ascii="Arial" w:eastAsia="Arial" w:hAnsi="Arial" w:cs="Arial"/>
        </w:rPr>
        <w:t xml:space="preserve">                                       2. </w:t>
      </w:r>
      <w:r>
        <w:rPr>
          <w:rFonts w:ascii="Arial" w:eastAsia="Arial" w:hAnsi="Arial" w:cs="Arial"/>
          <w:b/>
          <w:i/>
        </w:rPr>
        <w:t>Захтев који нема деловодни број Купца и датум</w:t>
      </w:r>
      <w:r>
        <w:rPr>
          <w:rFonts w:ascii="Arial" w:eastAsia="Arial" w:hAnsi="Arial" w:cs="Arial"/>
        </w:rPr>
        <w:t>, н</w:t>
      </w:r>
      <w:r>
        <w:rPr>
          <w:rFonts w:ascii="Arial" w:eastAsia="Arial" w:hAnsi="Arial" w:cs="Arial"/>
          <w:b/>
          <w:i/>
        </w:rPr>
        <w:t>епопуњен, односно непотпуно попуњен захтев  неће се узимати у разматрање</w:t>
      </w:r>
      <w:r>
        <w:rPr>
          <w:rFonts w:ascii="Arial" w:eastAsia="Arial" w:hAnsi="Arial" w:cs="Arial"/>
        </w:rPr>
        <w:t xml:space="preserve">  </w:t>
      </w:r>
    </w:p>
    <w:p w14:paraId="3BABCECB" w14:textId="7FC9776B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</w:rPr>
        <w:t>Молимо да нам, у складу са пословном политиком и условима продаје                            ЈП „Србијашуме“ за  20</w:t>
      </w:r>
      <w:r w:rsidR="004E7847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. годину, омогућите закључење уговора о купопродаји  дрвних сортимената–</w:t>
      </w:r>
      <w:r>
        <w:rPr>
          <w:rFonts w:ascii="Arial" w:eastAsia="Arial" w:hAnsi="Arial" w:cs="Arial"/>
          <w:b/>
        </w:rPr>
        <w:t>трупаца букве</w:t>
      </w:r>
      <w:r>
        <w:rPr>
          <w:rFonts w:ascii="Arial" w:eastAsia="Arial" w:hAnsi="Arial" w:cs="Arial"/>
        </w:rPr>
        <w:t xml:space="preserve"> за период од 01.01.</w:t>
      </w:r>
      <w:r w:rsidR="000A1723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 xml:space="preserve"> до 31.12.</w:t>
      </w:r>
      <w:r w:rsidR="00660273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 xml:space="preserve">. године, и то: </w:t>
      </w:r>
    </w:p>
    <w:tbl>
      <w:tblPr>
        <w:tblStyle w:val="a0"/>
        <w:tblW w:w="9876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91"/>
        <w:gridCol w:w="2482"/>
        <w:gridCol w:w="709"/>
        <w:gridCol w:w="992"/>
        <w:gridCol w:w="850"/>
        <w:gridCol w:w="850"/>
        <w:gridCol w:w="851"/>
        <w:gridCol w:w="840"/>
        <w:gridCol w:w="861"/>
        <w:gridCol w:w="850"/>
      </w:tblGrid>
      <w:tr w:rsidR="005506E8" w14:paraId="6B0B1295" w14:textId="77777777">
        <w:trPr>
          <w:trHeight w:val="54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91969" w14:textId="77777777" w:rsidR="005506E8" w:rsidRDefault="00235B7F" w:rsidP="000C6255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0BEE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ВРСТА ДРВНОГ СОРТИМЕНТА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8F4D2" w14:textId="77777777" w:rsidR="005506E8" w:rsidRDefault="00235B7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DFA6" w14:textId="77777777" w:rsidR="005506E8" w:rsidRDefault="00235B7F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ПОТРЕБНА КОЛИЧИНА </w:t>
            </w:r>
            <w:r>
              <w:rPr>
                <w:color w:val="000000"/>
                <w:sz w:val="20"/>
                <w:szCs w:val="20"/>
              </w:rPr>
              <w:t>(m3)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4C875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Захтевана динамика испоруке (m3)</w:t>
            </w:r>
          </w:p>
        </w:tc>
      </w:tr>
      <w:tr w:rsidR="005506E8" w14:paraId="04B193EF" w14:textId="77777777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4D57E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F03E3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4EF63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6D39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0FC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3641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3EF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A846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5B11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6B09D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1D727644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4B2FD2AA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06E8" w14:paraId="49216E71" w14:textId="77777777">
        <w:trPr>
          <w:trHeight w:val="4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F8F0" w14:textId="77777777" w:rsidR="005506E8" w:rsidRDefault="00235B7F" w:rsidP="000C6255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EE31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6B6D6F" w14:textId="77777777" w:rsidR="005506E8" w:rsidRDefault="005506E8" w:rsidP="000C6255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0101" w14:textId="77777777" w:rsidR="005506E8" w:rsidRDefault="00235B7F" w:rsidP="000C6255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0B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E856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0EC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F979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8674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E272B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296CC61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</w:rPr>
        <w:t xml:space="preserve">  У текућој години   </w:t>
      </w:r>
      <w:r>
        <w:rPr>
          <w:rFonts w:ascii="Arial" w:eastAsia="Arial" w:hAnsi="Arial" w:cs="Arial"/>
          <w:b/>
        </w:rPr>
        <w:t>нисмо  /  јесмо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(заокружити)</w:t>
      </w:r>
      <w:r>
        <w:rPr>
          <w:rFonts w:ascii="Arial" w:eastAsia="Arial" w:hAnsi="Arial" w:cs="Arial"/>
        </w:rPr>
        <w:t xml:space="preserve">   имали закључен купопродајни уговор (без лицитација) са ЈП „Србијашуме“ о испоруци тражених дрвних сортимената   за период Јануар – _________________ , чије су уговорене,  преузете и плаћене  количине исказане у следећој табели:</w:t>
      </w:r>
    </w:p>
    <w:tbl>
      <w:tblPr>
        <w:tblStyle w:val="a1"/>
        <w:tblW w:w="9924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611"/>
        <w:gridCol w:w="3360"/>
        <w:gridCol w:w="708"/>
        <w:gridCol w:w="709"/>
        <w:gridCol w:w="850"/>
        <w:gridCol w:w="851"/>
        <w:gridCol w:w="883"/>
        <w:gridCol w:w="845"/>
        <w:gridCol w:w="1107"/>
      </w:tblGrid>
      <w:tr w:rsidR="005506E8" w14:paraId="32639A21" w14:textId="77777777">
        <w:trPr>
          <w:trHeight w:val="5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2B6B3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2BD3636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D57A8E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CB514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9293F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B0085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3BC844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IX-IX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7EC56C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6C68AFA6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07277768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01C8D4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 (m3)</w:t>
            </w:r>
          </w:p>
        </w:tc>
      </w:tr>
      <w:tr w:rsidR="005506E8" w14:paraId="72E6D4F6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C19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AF93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Уговорена количина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ADC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3AE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A53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739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9A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1F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1E8A5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86A7935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C519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A20E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Преузета количина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3ED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104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4E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81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32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99F8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AC44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1BDE87C2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B8AB3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28C2E7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више / мање преузето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DFB039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8538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281258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54805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BDF7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49E1D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E6961E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06EF2E8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ADBF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F4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Вредност преузетих количина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E60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FE2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BD37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E20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70D2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92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28D2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576A1C49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975E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5E5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Плаћено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CC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AE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A57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3B71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DB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C4A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C670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A6F36AA" w14:textId="77777777">
        <w:trPr>
          <w:trHeight w:val="44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101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ECB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Више плаћено /Остало за уплату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C79B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60F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36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3D1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4C35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794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238F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790EBAD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6DAE3678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4F6C85A4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114FBBB9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3AE16533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III.  </w:t>
      </w:r>
      <w:r>
        <w:rPr>
          <w:rFonts w:ascii="Arial" w:eastAsia="Arial" w:hAnsi="Arial" w:cs="Arial"/>
        </w:rPr>
        <w:t>Уколико постоји већа разлика између уговорених и преузетих количина (укупно и по уговореној динамици) и уколико постоји прекорачење уговорених рокова плаћања,  у посматраном периоду, навести разлоге због којих је дошло до одступања од уговора</w:t>
      </w:r>
    </w:p>
    <w:tbl>
      <w:tblPr>
        <w:tblStyle w:val="a2"/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5506E8" w14:paraId="5D5E6981" w14:textId="77777777">
        <w:trPr>
          <w:trHeight w:val="76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29D2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  <w:p w14:paraId="78F54463" w14:textId="77777777" w:rsidR="005506E8" w:rsidRDefault="00235B7F" w:rsidP="000C6255">
            <w:pPr>
              <w:tabs>
                <w:tab w:val="left" w:pos="852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744D87C4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A026B15" w14:textId="77777777" w:rsidR="005506E8" w:rsidRDefault="005506E8" w:rsidP="000C6255">
      <w:pPr>
        <w:ind w:left="0" w:hanging="2"/>
      </w:pPr>
    </w:p>
    <w:p w14:paraId="19D2C9B7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t xml:space="preserve">  У текућој години   </w:t>
      </w:r>
      <w:r>
        <w:rPr>
          <w:rFonts w:ascii="Arial" w:eastAsia="Arial" w:hAnsi="Arial" w:cs="Arial"/>
          <w:b/>
        </w:rPr>
        <w:t>нисмо  /  јесмо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(заокружити)</w:t>
      </w:r>
      <w:r>
        <w:rPr>
          <w:rFonts w:ascii="Arial" w:eastAsia="Arial" w:hAnsi="Arial" w:cs="Arial"/>
        </w:rPr>
        <w:t xml:space="preserve">   учествовали на лицитационим продајама трупаца букве чије су уговорене,  преузете и плаћене  количине исказане у следећој табели:</w:t>
      </w:r>
    </w:p>
    <w:tbl>
      <w:tblPr>
        <w:tblStyle w:val="a3"/>
        <w:tblW w:w="9876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594"/>
        <w:gridCol w:w="1299"/>
        <w:gridCol w:w="1221"/>
        <w:gridCol w:w="1440"/>
        <w:gridCol w:w="1260"/>
        <w:gridCol w:w="1549"/>
        <w:gridCol w:w="1474"/>
        <w:gridCol w:w="1039"/>
      </w:tblGrid>
      <w:tr w:rsidR="005506E8" w14:paraId="77DDA503" w14:textId="77777777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913717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BFB3D61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Укупно лицитирано 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6E8BC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Укупно излицитирано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F52D75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Напомена</w:t>
            </w:r>
          </w:p>
        </w:tc>
      </w:tr>
      <w:tr w:rsidR="005506E8" w14:paraId="46C6A97A" w14:textId="7777777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62AF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695BC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лицитирана количина (m3)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360C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 лицитација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41A7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излицитирана количина (m3)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6E99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 лицитација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FA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почетна вредност (динара)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C1B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излицитирана вредност (динара)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6CA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5506E8" w14:paraId="403FD1BD" w14:textId="77777777">
        <w:trPr>
          <w:trHeight w:val="4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7BD8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F51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B9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8C9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1D7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B16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33EE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EB61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B5E0FE8" w14:textId="77777777" w:rsidR="005506E8" w:rsidRDefault="005506E8" w:rsidP="000C6255">
      <w:pPr>
        <w:ind w:left="0" w:hanging="2"/>
        <w:rPr>
          <w:rFonts w:ascii="Arial" w:eastAsia="Arial" w:hAnsi="Arial" w:cs="Arial"/>
          <w:highlight w:val="green"/>
        </w:rPr>
      </w:pPr>
    </w:p>
    <w:p w14:paraId="129525BB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  </w:t>
      </w:r>
      <w:r>
        <w:rPr>
          <w:rFonts w:ascii="Arial" w:eastAsia="Arial" w:hAnsi="Arial" w:cs="Arial"/>
        </w:rPr>
        <w:t xml:space="preserve">Шумске дрвне сортименте купујемо ради (заокружити (a) или (б): </w:t>
      </w:r>
    </w:p>
    <w:p w14:paraId="7ED52084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514D60E3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(a) достављам потписану и оверену </w:t>
      </w:r>
      <w:r>
        <w:rPr>
          <w:rFonts w:ascii="Arial" w:eastAsia="Arial" w:hAnsi="Arial" w:cs="Arial"/>
          <w:b/>
        </w:rPr>
        <w:t>ИЗЈАВУ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 xml:space="preserve">ради даље прераде у </w:t>
      </w:r>
      <w:r>
        <w:rPr>
          <w:rFonts w:ascii="Arial" w:eastAsia="Arial" w:hAnsi="Arial" w:cs="Arial"/>
        </w:rPr>
        <w:t>(заокружити):</w:t>
      </w:r>
    </w:p>
    <w:p w14:paraId="208AC4E6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намештај од масива (столови, столице, кревети, комоде, кихиње, дечији намештај и сл.);</w:t>
      </w:r>
    </w:p>
    <w:p w14:paraId="06B07CA2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 фурнир, паркет и подне облоге (паркет, бродски под и сл.);</w:t>
      </w:r>
    </w:p>
    <w:p w14:paraId="3BA9F47F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 грађевинску столарију (прозори и врата);</w:t>
      </w:r>
    </w:p>
    <w:p w14:paraId="021574F9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 дрвене монтажне куће;</w:t>
      </w:r>
    </w:p>
    <w:p w14:paraId="0C3516DA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 масивне плоче;</w:t>
      </w:r>
    </w:p>
    <w:p w14:paraId="6BBA6AFB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 елементе за израду намештаја од масива;</w:t>
      </w:r>
    </w:p>
    <w:p w14:paraId="69A72272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  дрвену амбалажу (палете, гајбице и сл.);</w:t>
      </w:r>
    </w:p>
    <w:p w14:paraId="4BE16979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  резану грађу (греде, даске, летве и сл.);</w:t>
      </w:r>
    </w:p>
    <w:p w14:paraId="21981CAD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  плоче на бази дрветa (иверице, влакнатице и сл.);</w:t>
      </w:r>
    </w:p>
    <w:p w14:paraId="6390EAE4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  дрвни пелет и брикет</w:t>
      </w:r>
    </w:p>
    <w:p w14:paraId="4990290F" w14:textId="77777777" w:rsidR="005506E8" w:rsidRDefault="005506E8" w:rsidP="000C625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A84046F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(б) </w:t>
      </w:r>
      <w:r>
        <w:rPr>
          <w:rFonts w:ascii="Arial" w:eastAsia="Arial" w:hAnsi="Arial" w:cs="Arial"/>
          <w:b/>
        </w:rPr>
        <w:t>ради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даље продаје</w:t>
      </w:r>
    </w:p>
    <w:p w14:paraId="75AAE3F2" w14:textId="77777777" w:rsidR="005506E8" w:rsidRDefault="005506E8" w:rsidP="000C6255">
      <w:pPr>
        <w:ind w:left="0" w:hanging="2"/>
      </w:pPr>
    </w:p>
    <w:p w14:paraId="37F7C203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ЈП „Србијашуме“ задржавају право провере тачности података о врсти производње и степену финализације дрвне сировине (контролом погона на лицу места) након закључења уговора. У случају да се утврди да подаци о врсти производње и степену финализације дрвне сировине нису тачни                                    ЈП „Србијашуме“ ће једнострано раскинути уговор и дрвну сировину понудити другим купцима.</w:t>
      </w:r>
    </w:p>
    <w:p w14:paraId="36DAB3C0" w14:textId="77777777" w:rsidR="005506E8" w:rsidRDefault="005506E8" w:rsidP="000C6255">
      <w:pPr>
        <w:ind w:left="0" w:hanging="2"/>
        <w:rPr>
          <w:sz w:val="20"/>
          <w:szCs w:val="20"/>
        </w:rPr>
      </w:pPr>
    </w:p>
    <w:p w14:paraId="7F2E8B3D" w14:textId="77777777" w:rsidR="005506E8" w:rsidRDefault="00235B7F" w:rsidP="000C6255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VI.  </w:t>
      </w:r>
      <w:r>
        <w:rPr>
          <w:rFonts w:ascii="Arial" w:eastAsia="Arial" w:hAnsi="Arial" w:cs="Arial"/>
          <w:color w:val="000000"/>
        </w:rPr>
        <w:t>Подаци о фазама прераде-обраде које подносилац захтева врши у производним погонима (заокружити један или више одговора)</w:t>
      </w:r>
    </w:p>
    <w:p w14:paraId="37A08FBB" w14:textId="77777777" w:rsidR="005506E8" w:rsidRDefault="005506E8" w:rsidP="000C6255">
      <w:pPr>
        <w:ind w:left="0" w:hanging="2"/>
        <w:rPr>
          <w:rFonts w:ascii="Arial" w:eastAsia="Arial" w:hAnsi="Arial" w:cs="Arial"/>
          <w:color w:val="000000"/>
          <w:u w:val="single"/>
        </w:rPr>
      </w:pPr>
    </w:p>
    <w:p w14:paraId="25B6DA6B" w14:textId="7777777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Примарна прерaда дрвета</w:t>
      </w:r>
    </w:p>
    <w:p w14:paraId="72E5FA68" w14:textId="7777777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Хидротермичка обрада дрвета</w:t>
      </w:r>
    </w:p>
    <w:p w14:paraId="7BC4692E" w14:textId="7777777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Финална прерада дрвета без површинске обраде</w:t>
      </w:r>
    </w:p>
    <w:p w14:paraId="3903FE3A" w14:textId="7777777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Финална прерда дрвета са површинском обрадом</w:t>
      </w:r>
    </w:p>
    <w:p w14:paraId="693CBBED" w14:textId="77777777" w:rsidR="005506E8" w:rsidRDefault="005506E8" w:rsidP="000C6255">
      <w:pPr>
        <w:ind w:left="0" w:hanging="2"/>
        <w:rPr>
          <w:rFonts w:ascii="Arial" w:eastAsia="Arial" w:hAnsi="Arial" w:cs="Arial"/>
          <w:color w:val="538135"/>
          <w:u w:val="single"/>
        </w:rPr>
      </w:pPr>
    </w:p>
    <w:p w14:paraId="5A027087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  </w:t>
      </w:r>
      <w:r>
        <w:rPr>
          <w:rFonts w:ascii="Arial" w:eastAsia="Arial" w:hAnsi="Arial" w:cs="Arial"/>
        </w:rPr>
        <w:t>Превоз купљених дрвних сортимената вршимо на један од следећих начина:</w:t>
      </w:r>
    </w:p>
    <w:p w14:paraId="2AA3C76E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(а) ангажовањем специјализованих превозника ;</w:t>
      </w:r>
    </w:p>
    <w:p w14:paraId="68269F60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(б) сопственим возилима  /навести врсту и број возила/_________________________________________________________________ (в) комбиновано</w:t>
      </w:r>
    </w:p>
    <w:p w14:paraId="2CBD0C9A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6B994AE8" w14:textId="7EFAACB0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</w:rPr>
        <w:t xml:space="preserve">   У складу са политиком и условима продаје ЈП „Србијашуме“ за </w:t>
      </w:r>
      <w:r w:rsidR="00660273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 xml:space="preserve"> годину, плаћање одобрених и уговорених количина дрвних сортимената у </w:t>
      </w:r>
      <w:r w:rsidR="00660273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>. години  вршићемо на следећи начин:</w:t>
      </w:r>
    </w:p>
    <w:p w14:paraId="72DB93C0" w14:textId="77777777" w:rsidR="005506E8" w:rsidRDefault="00235B7F" w:rsidP="000C6255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заокружити (а) или (б) или (в)</w:t>
      </w:r>
    </w:p>
    <w:p w14:paraId="6CC0151F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(а)  авансним уплатама, уз обавезу да приликом потписивања уговора доставимо две регистроване соло менице генералној дирекцији JP-a, меничнa овлашћења и на дан регистрације меница оверену копију картона депонованих потписа код пословне банке;  или</w:t>
      </w:r>
    </w:p>
    <w:p w14:paraId="1FF74784" w14:textId="77777777" w:rsidR="005506E8" w:rsidRDefault="005506E8" w:rsidP="000C625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6C7F532A" w14:textId="5A34D450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(б)  вирманском уплатом у року дo 30  дана од дана преузимања трупаца, уз банкарску гаранцију која покрива вредност највеће уговорене једномесечне испоруке и са роком важности до 10.02.</w:t>
      </w:r>
      <w:r w:rsidR="00660273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>. године;</w:t>
      </w:r>
    </w:p>
    <w:p w14:paraId="6BA665A5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или</w:t>
      </w:r>
    </w:p>
    <w:p w14:paraId="699660A7" w14:textId="77777777" w:rsidR="005506E8" w:rsidRDefault="005506E8" w:rsidP="000C625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06CE4B" w14:textId="45B1994E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(в) </w:t>
      </w:r>
      <w:r>
        <w:t xml:space="preserve"> </w:t>
      </w:r>
      <w:r>
        <w:rPr>
          <w:rFonts w:ascii="Arial" w:eastAsia="Arial" w:hAnsi="Arial" w:cs="Arial"/>
        </w:rPr>
        <w:t>вирманском уплатом у року дo 45  дана од дана преузимања трупаца, уз банкарску гаранцију која покрива вредност највеће уговорене двомесечне испоруке и са роком важности до 25.02.</w:t>
      </w:r>
      <w:r w:rsidR="00660273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>. године.</w:t>
      </w:r>
    </w:p>
    <w:p w14:paraId="2524F51B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t xml:space="preserve">    </w:t>
      </w:r>
    </w:p>
    <w:p w14:paraId="15DBC8D4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  </w:t>
      </w:r>
      <w:r>
        <w:rPr>
          <w:rFonts w:ascii="Arial" w:eastAsia="Arial" w:hAnsi="Arial" w:cs="Arial"/>
        </w:rPr>
        <w:t>Подаци о подносиоцу захтева</w:t>
      </w:r>
    </w:p>
    <w:tbl>
      <w:tblPr>
        <w:tblStyle w:val="a4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5506E8" w14:paraId="51D7BC24" w14:textId="77777777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43373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Назив подносиоца захтева / Купца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92BA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3BAEB0FC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9915C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Облик организовања (</w:t>
            </w:r>
            <w:r>
              <w:rPr>
                <w:rFonts w:ascii="Arial" w:eastAsia="Arial" w:hAnsi="Arial" w:cs="Arial"/>
                <w:sz w:val="22"/>
                <w:szCs w:val="22"/>
              </w:rPr>
              <w:t>А.Д., ДОО, СЗР и сл 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5FEB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75A10868" w14:textId="77777777">
        <w:trPr>
          <w:trHeight w:val="6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87BB4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Облик својине (државна, приватна, мешовита, друштвена и сл 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7F29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06E8" w14:paraId="2B11E9AD" w14:textId="77777777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C66AE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8C0670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Седиште и адреса </w:t>
            </w:r>
          </w:p>
          <w:p w14:paraId="47DFDFBD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2275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308C33FE" w14:textId="77777777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E5F65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Овлашћено лице из АПР-а (потписник уговора)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A5D2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23580A4A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374CA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Особа за контакт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10DF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6DD5C74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F731B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Телефон/телефакс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8B75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73381B7F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A6BA6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Електронска адреса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12A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7921B67A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BF10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Текући рачун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A041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04E73E1B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2507F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Матични број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DA72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6B0347EF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63A7F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Порески идентификациони број (ПИБ)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E5D1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E641323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B80D3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ПДВ број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192A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71DFCA7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EE602" w14:textId="276FF712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Приход од продаје производа од дрвета у </w:t>
            </w:r>
            <w:r w:rsidR="008A4573"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</w:rPr>
              <w:t>. години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885D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52AEAE3C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2629B" w14:textId="4105297B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Вредност извоза од продаје производа од дрвета у </w:t>
            </w:r>
            <w:r w:rsidR="008A4573"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</w:rPr>
              <w:t>. години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BDFE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D552C92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F2265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стално запослених у делатности прераде дрвета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3410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5567B47A" w14:textId="77777777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B9FF3" w14:textId="77777777" w:rsidR="005506E8" w:rsidRDefault="005506E8" w:rsidP="000C6255">
            <w:pPr>
              <w:ind w:left="0" w:hanging="2"/>
            </w:pPr>
          </w:p>
          <w:p w14:paraId="58540EFC" w14:textId="77777777" w:rsidR="005506E8" w:rsidRDefault="00235B7F" w:rsidP="000C6255">
            <w:pPr>
              <w:ind w:left="0" w:hanging="2"/>
            </w:pPr>
            <w:r>
              <w:t xml:space="preserve">   Датум подношења захтева: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CFADFE" w14:textId="77777777" w:rsidR="005506E8" w:rsidRDefault="005506E8" w:rsidP="000C6255">
            <w:pPr>
              <w:ind w:left="0" w:hanging="2"/>
            </w:pPr>
          </w:p>
          <w:p w14:paraId="5952B7F2" w14:textId="77777777" w:rsidR="005506E8" w:rsidRDefault="00235B7F" w:rsidP="000C6255">
            <w:pPr>
              <w:ind w:left="0" w:hanging="2"/>
            </w:pPr>
            <w:r>
              <w:t xml:space="preserve">             Потпис овлашћеног лица </w:t>
            </w:r>
            <w:r>
              <w:rPr>
                <w:sz w:val="22"/>
                <w:szCs w:val="22"/>
              </w:rPr>
              <w:t>Купца</w:t>
            </w:r>
            <w:r>
              <w:t>:</w:t>
            </w:r>
          </w:p>
        </w:tc>
      </w:tr>
      <w:tr w:rsidR="005506E8" w14:paraId="27E8EA65" w14:textId="77777777">
        <w:trPr>
          <w:trHeight w:val="860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85F0" w14:textId="77777777" w:rsidR="005506E8" w:rsidRDefault="005506E8" w:rsidP="000C6255">
            <w:pPr>
              <w:ind w:left="0" w:hanging="2"/>
              <w:jc w:val="center"/>
            </w:pPr>
          </w:p>
          <w:p w14:paraId="7EB604F3" w14:textId="77777777" w:rsidR="005506E8" w:rsidRDefault="00235B7F" w:rsidP="000C6255">
            <w:pPr>
              <w:ind w:left="0" w:hanging="2"/>
            </w:pPr>
            <w:r>
              <w:t xml:space="preserve">                                                              Печат</w:t>
            </w:r>
          </w:p>
        </w:tc>
      </w:tr>
    </w:tbl>
    <w:p w14:paraId="2D74F1F2" w14:textId="77777777" w:rsidR="005506E8" w:rsidRDefault="005506E8" w:rsidP="000C6255">
      <w:pPr>
        <w:ind w:left="0" w:hanging="2"/>
      </w:pPr>
    </w:p>
    <w:p w14:paraId="7A728ECD" w14:textId="77777777" w:rsidR="005506E8" w:rsidRDefault="005506E8" w:rsidP="005506E8">
      <w:pPr>
        <w:ind w:left="0" w:hanging="2"/>
        <w:rPr>
          <w:rFonts w:ascii="Arial" w:eastAsia="Arial" w:hAnsi="Arial" w:cs="Arial"/>
        </w:rPr>
      </w:pPr>
    </w:p>
    <w:sectPr w:rsidR="0055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47" w:right="851" w:bottom="96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1EBD" w14:textId="77777777" w:rsidR="001F02A4" w:rsidRDefault="001F02A4" w:rsidP="000C6255">
      <w:pPr>
        <w:spacing w:line="240" w:lineRule="auto"/>
        <w:ind w:left="0" w:hanging="2"/>
      </w:pPr>
      <w:r>
        <w:separator/>
      </w:r>
    </w:p>
  </w:endnote>
  <w:endnote w:type="continuationSeparator" w:id="0">
    <w:p w14:paraId="760886F4" w14:textId="77777777" w:rsidR="001F02A4" w:rsidRDefault="001F02A4" w:rsidP="000C62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44EC" w14:textId="77777777" w:rsidR="00660273" w:rsidRDefault="0066027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F39F" w14:textId="77777777" w:rsidR="00660273" w:rsidRDefault="0066027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5507" w14:textId="77777777" w:rsidR="00660273" w:rsidRDefault="0066027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E34B" w14:textId="77777777" w:rsidR="001F02A4" w:rsidRDefault="001F02A4" w:rsidP="000C6255">
      <w:pPr>
        <w:spacing w:line="240" w:lineRule="auto"/>
        <w:ind w:left="0" w:hanging="2"/>
      </w:pPr>
      <w:r>
        <w:separator/>
      </w:r>
    </w:p>
  </w:footnote>
  <w:footnote w:type="continuationSeparator" w:id="0">
    <w:p w14:paraId="2A679CF9" w14:textId="77777777" w:rsidR="001F02A4" w:rsidRDefault="001F02A4" w:rsidP="000C62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0FF2" w14:textId="77777777" w:rsidR="00660273" w:rsidRDefault="0066027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0C95" w14:textId="5B118230" w:rsidR="005506E8" w:rsidRDefault="00235B7F" w:rsidP="000C62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</w:t>
    </w:r>
    <w:r>
      <w:t>2</w:t>
    </w:r>
    <w:r w:rsidR="00660273">
      <w:t>1</w:t>
    </w:r>
    <w:r>
      <w:rPr>
        <w:color w:val="000000"/>
      </w:rPr>
      <w:t xml:space="preserve"> Zahtev za zakljucenje ugovora o isporuci trupaca bukve-G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F248" w14:textId="77777777" w:rsidR="00660273" w:rsidRDefault="0066027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445D"/>
    <w:multiLevelType w:val="multilevel"/>
    <w:tmpl w:val="ADC86A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6E8"/>
    <w:rsid w:val="000A1723"/>
    <w:rsid w:val="000C6255"/>
    <w:rsid w:val="001F02A4"/>
    <w:rsid w:val="00235B7F"/>
    <w:rsid w:val="002D49F1"/>
    <w:rsid w:val="004E7847"/>
    <w:rsid w:val="005506E8"/>
    <w:rsid w:val="005525D5"/>
    <w:rsid w:val="00660273"/>
    <w:rsid w:val="007F3551"/>
    <w:rsid w:val="008A4573"/>
    <w:rsid w:val="009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5E5"/>
  <w15:docId w15:val="{C3ED2AC1-1753-4D47-91DE-5C99183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">
    <w:name w:val="WW-Foot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">
    <w:name w:val="WW-Foot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">
    <w:name w:val="WW-Foot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">
    <w:name w:val="WW-Foot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1">
    <w:name w:val="WW-Footnote Characters1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">
    <w:name w:val="WW-End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">
    <w:name w:val="WW-End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">
    <w:name w:val="WW-End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">
    <w:name w:val="WW-End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1">
    <w:name w:val="WW-Endnote Characters1111111111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">
    <w:name w:val="WW-Index11111111111"/>
    <w:basedOn w:val="Normal"/>
    <w:pPr>
      <w:suppressLineNumbers/>
    </w:p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">
    <w:name w:val="WW-Index111111111111"/>
    <w:basedOn w:val="Normal"/>
    <w:pPr>
      <w:suppressLineNumbers/>
    </w:p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">
    <w:name w:val="WW-Index1111111111111"/>
    <w:basedOn w:val="Normal"/>
    <w:pPr>
      <w:suppressLineNumbers/>
    </w:pPr>
  </w:style>
  <w:style w:type="paragraph" w:customStyle="1" w:styleId="WW-Caption1111111111111">
    <w:name w:val="WW-Caption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">
    <w:name w:val="WW-Index11111111111111"/>
    <w:basedOn w:val="Normal"/>
    <w:pPr>
      <w:suppressLineNumbers/>
    </w:pPr>
  </w:style>
  <w:style w:type="paragraph" w:customStyle="1" w:styleId="WW-Caption11111111111111">
    <w:name w:val="WW-Caption1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1">
    <w:name w:val="WW-Index11111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WW-TableContents11111111111">
    <w:name w:val="WW-Table Contents11111111111"/>
    <w:basedOn w:val="BodyText"/>
    <w:pPr>
      <w:suppressLineNumbers/>
    </w:pPr>
  </w:style>
  <w:style w:type="paragraph" w:customStyle="1" w:styleId="WW-TableContents111111111111">
    <w:name w:val="WW-Table Contents111111111111"/>
    <w:basedOn w:val="BodyText"/>
    <w:pPr>
      <w:suppressLineNumbers/>
    </w:pPr>
  </w:style>
  <w:style w:type="paragraph" w:customStyle="1" w:styleId="WW-TableContents1111111111111">
    <w:name w:val="WW-Table Contents1111111111111"/>
    <w:basedOn w:val="BodyText"/>
    <w:pPr>
      <w:suppressLineNumbers/>
    </w:pPr>
  </w:style>
  <w:style w:type="paragraph" w:customStyle="1" w:styleId="WW-TableContents11111111111111">
    <w:name w:val="WW-Table Contents11111111111111"/>
    <w:basedOn w:val="BodyText"/>
    <w:pPr>
      <w:suppressLineNumbers/>
    </w:pPr>
  </w:style>
  <w:style w:type="paragraph" w:customStyle="1" w:styleId="WW-TableContents111111111111111">
    <w:name w:val="WW-Table Contents11111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9b5EQYDHf74WBxJTOPwymtg3g==">AMUW2mWqmUa6oPtjXnwaqlYIY71sx6nVlk5+2NrXgrsRed5VWyid5BSgwjpjwqnZg9gZfWaBgoVQnXAUZsIgN/Lg0SAkRS7Yk0zplzezPAvsojI0UOdKt1Y=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63</vt:i4>
      </vt:variant>
    </vt:vector>
  </HeadingPairs>
  <TitlesOfParts>
    <vt:vector size="64" baseType="lpstr">
      <vt:lpstr/>
      <vt:lpstr/>
      <vt:lpstr/>
      <vt:lpstr/>
      <vt:lpstr/>
      <vt:lpstr>Јавно предузеће за газдовање шумама „Србијашуме“</vt:lpstr>
      <vt:lpstr>11070 Нови Београд</vt:lpstr>
      <vt:lpstr>Булевар Михајла Пупина 113</vt:lpstr>
      <vt:lpstr/>
      <vt:lpstr/>
      <vt:lpstr>ПРЕДМЕТ:   ЗАХТЕВ БРОЈ___________ОД ___________ГОДИНЕ</vt:lpstr>
      <vt:lpstr>ЗА ЗАКЉУЧЕЊЕ УГОВОРА O КУПОПРОДАЈИ ТРУПАЦА БУКВЕ </vt:lpstr>
      <vt:lpstr>ВАЖНА НАПОМЕНА:    1. Уз захтев се доставља Изјава купца                        </vt:lpstr>
      <vt:lpstr>I. Молимо да нам, у складу са пословном политиком и условима продаје            </vt:lpstr>
      <vt:lpstr>II.  У текућој години   нисмо  /  јесмо  (заокружити)   имали закључен купопрода</vt:lpstr>
      <vt:lpstr/>
      <vt:lpstr/>
      <vt:lpstr/>
      <vt:lpstr/>
      <vt:lpstr>III.  Уколико постоји већа разлика између уговорених и преузетих количина (укупн</vt:lpstr>
      <vt:lpstr/>
      <vt:lpstr>IV.  У текућој години   нисмо  /  јесмо  (заокружити)   учествовали на лицитацио</vt:lpstr>
      <vt:lpstr/>
      <vt:lpstr>V.  Шумске дрвне сортименте купујемо ради (заокружити (a) или (б): </vt:lpstr>
      <vt:lpstr/>
      <vt:lpstr>(a) достављам потписану и оверену ИЗЈАВУ, ради даље прераде у (заокружити):</vt:lpstr>
      <vt:lpstr>1) намештај од масива (столови, столице, кревети, комоде, кихиње, дечији намешта</vt:lpstr>
      <vt:lpstr>2)  фурнир, паркет и подне облоге (паркет, бродски под и сл.);</vt:lpstr>
      <vt:lpstr>3)  грађевинску столарију (прозори и врата);</vt:lpstr>
      <vt:lpstr>4)  дрвене монтажне куће;</vt:lpstr>
      <vt:lpstr>5)  масивне плоче;</vt:lpstr>
      <vt:lpstr>6)  елементе за израду намештаја од масива;</vt:lpstr>
      <vt:lpstr>7)  дрвену амбалажу (палете, гајбице и сл.);</vt:lpstr>
      <vt:lpstr>8)  резану грађу (греде, даске, летве и сл.);</vt:lpstr>
      <vt:lpstr>9)  плоче на бази дрветa (иверице, влакнатице и сл.);</vt:lpstr>
      <vt:lpstr>10)  дрвни пелет и брикет</vt:lpstr>
      <vt:lpstr/>
      <vt:lpstr>(б) ради даље продаје</vt:lpstr>
      <vt:lpstr/>
      <vt:lpstr>ЈП „Србијашуме“ задржавају право провере тачности података о врсти производње и </vt:lpstr>
      <vt:lpstr/>
      <vt:lpstr>VI.  Подаци о фазама прераде-обраде које подносилац захтева врши у производним п</vt:lpstr>
      <vt:lpstr/>
      <vt:lpstr>Примарна прерaда дрвета</vt:lpstr>
      <vt:lpstr>Хидротермичка обрада дрвета</vt:lpstr>
      <vt:lpstr>Финална прерада дрвета без површинске обраде</vt:lpstr>
      <vt:lpstr>Финална прерда дрвета са површинском обрадом</vt:lpstr>
      <vt:lpstr/>
      <vt:lpstr>VII.  Превоз купљених дрвних сортимената вршимо на један од следећих начина:</vt:lpstr>
      <vt:lpstr>(а) ангажовањем специјализованих превозника ;</vt:lpstr>
      <vt:lpstr>(б) сопственим возилима  /навести врсту и број возила/__________________________</vt:lpstr>
      <vt:lpstr/>
      <vt:lpstr>VIII.   У складу са политиком и условима продаје ЈП „Србијашуме“ за 2020 годину,</vt:lpstr>
      <vt:lpstr>заокружити (а) или (б) или (в)</vt:lpstr>
      <vt:lpstr>(а)  авансним уплатама, уз обавезу да приликом потписивања уговора доставимо две</vt:lpstr>
      <vt:lpstr/>
      <vt:lpstr>(б)  вирманском уплатом у року дo 30  дана од дана преузимања трупаца, уз банкар</vt:lpstr>
      <vt:lpstr>или</vt:lpstr>
      <vt:lpstr/>
      <vt:lpstr>(в)  вирманском уплатом у року дo 45  дана од дана преузимања трупаца, уз банкар</vt:lpstr>
      <vt:lpstr/>
      <vt:lpstr>IX.  Подаци о подносиоцу захтева</vt:lpstr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Komercijala GD 1</cp:lastModifiedBy>
  <cp:revision>7</cp:revision>
  <dcterms:created xsi:type="dcterms:W3CDTF">2019-09-17T12:47:00Z</dcterms:created>
  <dcterms:modified xsi:type="dcterms:W3CDTF">2020-11-19T10:39:00Z</dcterms:modified>
</cp:coreProperties>
</file>