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826B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516733332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5BEC1D02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C21C34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4D1D57" w14:textId="4D977CFF" w:rsidR="00A547B7" w:rsidRPr="00620E10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221/2020-</w:t>
      </w:r>
      <w:r w:rsidR="00620E1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13</w:t>
      </w:r>
    </w:p>
    <w:p w14:paraId="576B3BF7" w14:textId="47C30E41" w:rsidR="00A547B7" w:rsidRPr="00DF20C1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D52A18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08.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2020.</w:t>
      </w:r>
    </w:p>
    <w:p w14:paraId="47E856C2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37553D20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C16B6A3" w14:textId="2FA3F7CC" w:rsidR="00A547B7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221/2020</w:t>
      </w:r>
    </w:p>
    <w:p w14:paraId="4B023B26" w14:textId="77777777" w:rsidR="00DF20C1" w:rsidRPr="00DF20C1" w:rsidRDefault="00DF20C1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8B3C1C" w14:textId="441652BC" w:rsidR="00DF20C1" w:rsidRPr="00DF20C1" w:rsidRDefault="00A547B7" w:rsidP="00DF20C1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 w:rsidR="00725A3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</w:p>
    <w:p w14:paraId="5C7BFA13" w14:textId="238DD1F2" w:rsidR="00A547B7" w:rsidRPr="00A547B7" w:rsidRDefault="00A547B7" w:rsidP="00DF20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1B359B86" w14:textId="036B9B99" w:rsidR="00A547B7" w:rsidRDefault="00A547B7" w:rsidP="00DF20C1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DF20C1" w:rsidRPr="00DF20C1">
        <w:rPr>
          <w:rFonts w:ascii="Times New Roman" w:hAnsi="Times New Roman"/>
        </w:rPr>
        <w:t>221/2020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523CE471" w14:textId="52826F39" w:rsidR="0038312F" w:rsidRPr="0038312F" w:rsidRDefault="0038312F" w:rsidP="0038312F">
      <w:pPr>
        <w:pStyle w:val="ListParagraph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sr-Cyrl-CS"/>
        </w:rPr>
      </w:pPr>
      <w:r w:rsidRPr="0038312F">
        <w:rPr>
          <w:rFonts w:ascii="Times New Roman" w:hAnsi="Times New Roman"/>
          <w:b/>
          <w:bCs/>
          <w:lang w:val="sr-Cyrl-CS"/>
        </w:rPr>
        <w:t>4. Образац понуде</w:t>
      </w:r>
    </w:p>
    <w:p w14:paraId="79D3F1D3" w14:textId="6B6D6CE0" w:rsidR="0038312F" w:rsidRPr="0038312F" w:rsidRDefault="0038312F" w:rsidP="003831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03E79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7.</w:t>
      </w:r>
      <w:r w:rsidRPr="00603E79">
        <w:rPr>
          <w:rFonts w:ascii="Times New Roman" w:eastAsia="TimesNewRomanPS-BoldMT" w:hAnsi="Times New Roman"/>
          <w:bCs/>
          <w:color w:val="FF0000"/>
          <w:sz w:val="24"/>
          <w:szCs w:val="24"/>
          <w:lang w:val="sr-Cyrl-RS"/>
        </w:rPr>
        <w:t xml:space="preserve"> </w:t>
      </w:r>
      <w:r w:rsidRPr="0038312F">
        <w:rPr>
          <w:rFonts w:ascii="Times New Roman" w:hAnsi="Times New Roman"/>
          <w:b/>
          <w:sz w:val="24"/>
          <w:szCs w:val="24"/>
          <w:lang w:val="sr-Cyrl-CS"/>
        </w:rPr>
        <w:t>Модел уговора</w:t>
      </w:r>
    </w:p>
    <w:p w14:paraId="5FF6B5C0" w14:textId="112FEA83" w:rsidR="0038312F" w:rsidRPr="0038312F" w:rsidRDefault="0038312F" w:rsidP="0038312F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sz w:val="20"/>
          <w:szCs w:val="20"/>
          <w:lang w:val="ru-RU"/>
        </w:rPr>
      </w:pP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sr-Latn-RS"/>
        </w:rPr>
        <w:t>8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 xml:space="preserve">. ВРСТА, 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ТЕХНИЧКЕ КАРАКТЕРИСТИКЕ (СПЕЦИФИКАЦИЈЕ), КВАЛИТЕТ, КОЛИЧИН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sr-Latn-CS"/>
        </w:rPr>
        <w:t>A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И ОПИС ДОБАРА</w:t>
      </w:r>
      <w:r w:rsidRPr="0038312F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, 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РАДОВА ИЛИ УСЛУГА</w:t>
      </w:r>
      <w:r w:rsidRPr="0038312F">
        <w:rPr>
          <w:rFonts w:ascii="Times New Roman" w:hAnsi="Times New Roman"/>
          <w:bCs/>
          <w:color w:val="000000"/>
          <w:sz w:val="20"/>
          <w:szCs w:val="20"/>
          <w:lang w:val="ru-RU"/>
        </w:rPr>
        <w:t>,</w:t>
      </w:r>
      <w:r w:rsidRPr="0038312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</w:p>
    <w:p w14:paraId="1B6CA818" w14:textId="154376D0" w:rsidR="00884CEC" w:rsidRPr="0038312F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726AE2">
        <w:rPr>
          <w:rFonts w:ascii="Times New Roman" w:hAnsi="Times New Roman"/>
          <w:b/>
          <w:sz w:val="20"/>
          <w:szCs w:val="20"/>
          <w:lang w:val="sr-Cyrl-CS"/>
        </w:rPr>
        <w:t xml:space="preserve">. </w:t>
      </w:r>
      <w:r w:rsidRPr="0038312F">
        <w:rPr>
          <w:rFonts w:ascii="Times New Roman" w:hAnsi="Times New Roman"/>
          <w:b/>
          <w:sz w:val="20"/>
          <w:szCs w:val="20"/>
          <w:lang w:val="sr-Cyrl-CS"/>
        </w:rPr>
        <w:t>ОБРАЗАЦ СТРУКТУРЕ ЦЕНЕ СА УПУТСТВОМ КАКО ДА СЕ ПОПУНИ</w:t>
      </w:r>
    </w:p>
    <w:p w14:paraId="5FA19395" w14:textId="77777777" w:rsidR="0038312F" w:rsidRPr="0038312F" w:rsidRDefault="0038312F" w:rsidP="0038312F">
      <w:pPr>
        <w:pStyle w:val="ListParagraph"/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sz w:val="20"/>
          <w:szCs w:val="20"/>
          <w:lang w:val="ru-RU"/>
        </w:rPr>
      </w:pPr>
    </w:p>
    <w:p w14:paraId="481B95F8" w14:textId="77777777" w:rsidR="00884CEC" w:rsidRDefault="00884CEC" w:rsidP="00DF20C1">
      <w:pPr>
        <w:jc w:val="both"/>
        <w:rPr>
          <w:rFonts w:ascii="Times New Roman" w:hAnsi="Times New Roman"/>
          <w:lang w:val="sr-Cyrl-CS"/>
        </w:rPr>
      </w:pPr>
    </w:p>
    <w:p w14:paraId="1DE094BD" w14:textId="77777777" w:rsidR="00884CEC" w:rsidRPr="00DF20C1" w:rsidRDefault="00884CEC" w:rsidP="00DF20C1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1178B55E" w14:textId="77777777" w:rsidR="00A547B7" w:rsidRPr="00602B98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28620" w14:textId="24DBDB19" w:rsidR="00A547B7" w:rsidRDefault="0094050E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су достављене измењене стране</w:t>
      </w:r>
      <w:r w:rsidR="00884CEC">
        <w:rPr>
          <w:rFonts w:ascii="Times New Roman" w:hAnsi="Times New Roman"/>
          <w:sz w:val="24"/>
          <w:szCs w:val="24"/>
        </w:rPr>
        <w:t xml:space="preserve"> </w:t>
      </w:r>
      <w:r w:rsidR="0038312F">
        <w:rPr>
          <w:rFonts w:ascii="Times New Roman" w:hAnsi="Times New Roman"/>
          <w:sz w:val="24"/>
          <w:szCs w:val="24"/>
          <w:lang w:val="sr-Cyrl-CS"/>
        </w:rPr>
        <w:t>17,48,72, 114,123,175 и 228</w:t>
      </w:r>
      <w:r w:rsidR="00A547B7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за јавну набавку </w:t>
      </w:r>
      <w:r w:rsidR="00884CEC">
        <w:rPr>
          <w:rFonts w:ascii="Times New Roman" w:hAnsi="Times New Roman"/>
          <w:sz w:val="24"/>
          <w:szCs w:val="24"/>
          <w:lang w:val="sr-Cyrl-CS"/>
        </w:rPr>
        <w:t>221/2020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4D70758E" w14:textId="6ABB8543" w:rsidR="00A547B7" w:rsidRDefault="00A547B7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6F45CAB" w14:textId="77777777" w:rsidR="0038312F" w:rsidRDefault="0038312F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47889B" w14:textId="706A6E98" w:rsidR="003F2CD9" w:rsidRDefault="003F2CD9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XSpec="center" w:tblpY="1642"/>
        <w:tblW w:w="14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080"/>
        <w:gridCol w:w="2709"/>
        <w:gridCol w:w="2678"/>
      </w:tblGrid>
      <w:tr w:rsidR="0038312F" w:rsidRPr="009D6278" w14:paraId="6F454C96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6C4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8EA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/>
              </w:rPr>
            </w:pPr>
            <w:r w:rsidRPr="0038312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ШГ“Пирот“Пирот</w:t>
            </w: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6D461F6F" w14:textId="77777777" w:rsidR="0038312F" w:rsidRPr="0038312F" w:rsidRDefault="0038312F" w:rsidP="00383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12F">
              <w:rPr>
                <w:rFonts w:ascii="Times New Roman" w:hAnsi="Times New Roman"/>
                <w:bCs/>
                <w:sz w:val="20"/>
                <w:szCs w:val="20"/>
              </w:rPr>
              <w:t>Изградња II фаза шумског пута „ Манастир Поганово- Влашка планина IV део” L=2,735 km</w:t>
            </w:r>
          </w:p>
          <w:p w14:paraId="3630CAC7" w14:textId="77777777" w:rsidR="0038312F" w:rsidRPr="0038312F" w:rsidRDefault="0038312F" w:rsidP="00383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12F"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Реконструкција шумског пута са изградњом четири моста „Јеловичка река - Мала рекa I део” </w:t>
            </w:r>
          </w:p>
          <w:p w14:paraId="08E00C0A" w14:textId="77777777" w:rsidR="0038312F" w:rsidRPr="0038312F" w:rsidRDefault="0038312F" w:rsidP="00383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12F">
              <w:rPr>
                <w:rFonts w:ascii="Times New Roman" w:hAnsi="Times New Roman"/>
                <w:bCs/>
                <w:sz w:val="20"/>
                <w:szCs w:val="20"/>
              </w:rPr>
              <w:t xml:space="preserve">    L=2,570 km, мостови (8,20m) и (3 x 7,00m)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3A6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AA1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:rsidRPr="009D6278" w14:paraId="658A43BC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820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12C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38312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ШГ“Ужице“Ужице</w:t>
            </w:r>
            <w:r w:rsidRPr="0038312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0E97E51D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Реконструкција шумског пута  „Кромпириште - Таталија”, L=3,545 km</w:t>
            </w:r>
          </w:p>
          <w:p w14:paraId="743D5463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Реконструкција шумског пута  „Таталија - Тмуша”, L=3,490 km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569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44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:rsidRPr="009D6278" w14:paraId="1DB81558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81EE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9E3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38312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ШГ“Врање“ Врање</w:t>
            </w:r>
            <w:r w:rsidRPr="0038312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6FC79CAB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/>
              </w:rPr>
              <w:t>Реконструкција шумског пута „Девотин - Стамболка - Китке”, L=5,374 km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8D7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F86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:rsidRPr="009D6278" w14:paraId="7A54C8C1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665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7B9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ШГ“Ниш“, Ниш</w:t>
            </w: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D48758B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Реконструкција шумског пута „Бежиште - Јечмиште” I деоница, L=0,805 km</w:t>
            </w:r>
          </w:p>
          <w:p w14:paraId="2FD2071A" w14:textId="77777777" w:rsidR="0038312F" w:rsidRPr="0038312F" w:rsidRDefault="0038312F" w:rsidP="00383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Реконструкција шумског пута „Бежиште - Јечмиште” II деоница, L=7,415 km</w:t>
            </w:r>
          </w:p>
          <w:p w14:paraId="27672D5D" w14:textId="77777777" w:rsidR="0038312F" w:rsidRPr="0038312F" w:rsidRDefault="0038312F" w:rsidP="0038312F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Радови на изградњи моста „Велика-Равни”, део L=5,000 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61D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B66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:rsidRPr="009D6278" w14:paraId="5DC27A2E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6DE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74C7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8312F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ШГ“Борања“ Лозница</w:t>
            </w: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1FEABDA1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>Реконструкција шумског пута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„Крупањ</w:t>
            </w: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- Змајевац-Свињски брод”,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 xml:space="preserve"> L=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>,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160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9F8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E693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:rsidRPr="009D6278" w14:paraId="333DDBDA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1C51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E98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8312F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ШГ“Борања“ Лозница</w:t>
            </w: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0B81956B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>Реконструкција шумског пута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„Турски гробови</w:t>
            </w:r>
            <w:r w:rsidRPr="0038312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- Урловац”,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 xml:space="preserve"> L=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>,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480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631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1BF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38312F" w14:paraId="6C88FD8A" w14:textId="77777777" w:rsidTr="0038312F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E43" w14:textId="77777777" w:rsidR="0038312F" w:rsidRPr="0038312F" w:rsidRDefault="0038312F" w:rsidP="0038312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kern w:val="24"/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8E7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ШГ“Борања“ Лозница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A0135C" w14:textId="77777777" w:rsidR="0038312F" w:rsidRPr="0038312F" w:rsidRDefault="0038312F" w:rsidP="0038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12F">
              <w:rPr>
                <w:rFonts w:ascii="Times New Roman" w:hAnsi="Times New Roman"/>
                <w:sz w:val="20"/>
                <w:szCs w:val="20"/>
              </w:rPr>
              <w:t>Р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еконструкција шумског пута „Луке- Кумовац-Липова вода-Текериш”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>,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8312F">
              <w:rPr>
                <w:rFonts w:ascii="Times New Roman" w:hAnsi="Times New Roman"/>
                <w:sz w:val="20"/>
                <w:szCs w:val="20"/>
              </w:rPr>
              <w:t>L=</w:t>
            </w:r>
            <w:r w:rsidRPr="0038312F">
              <w:rPr>
                <w:rFonts w:ascii="Times New Roman" w:hAnsi="Times New Roman"/>
                <w:sz w:val="20"/>
                <w:szCs w:val="20"/>
                <w:lang w:val="sr-Cyrl-RS"/>
              </w:rPr>
              <w:t>2,901 km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82A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1A2" w14:textId="77777777" w:rsidR="0038312F" w:rsidRPr="0038312F" w:rsidRDefault="0038312F" w:rsidP="0038312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14:paraId="5D1B405E" w14:textId="06CAC448" w:rsidR="0038312F" w:rsidRDefault="0038312F" w:rsidP="0038312F">
      <w:pPr>
        <w:spacing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Страна 17:</w:t>
      </w:r>
    </w:p>
    <w:p w14:paraId="70F496B6" w14:textId="77777777" w:rsid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0738C1FE" w14:textId="7246B46F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Проценат вредности набавке који ће понуђач поверити по</w:t>
      </w:r>
      <w:r w:rsidRPr="0038312F">
        <w:rPr>
          <w:rFonts w:ascii="Times New Roman" w:hAnsi="Times New Roman"/>
          <w:sz w:val="20"/>
          <w:szCs w:val="20"/>
          <w:lang w:val="sr-Cyrl-CS"/>
        </w:rPr>
        <w:t>дизво</w:t>
      </w:r>
      <w:r w:rsidRPr="0038312F">
        <w:rPr>
          <w:rFonts w:ascii="Times New Roman" w:hAnsi="Times New Roman"/>
          <w:sz w:val="20"/>
          <w:szCs w:val="20"/>
          <w:lang w:val="sr-Cyrl-RS"/>
        </w:rPr>
        <w:t>ђачу:</w:t>
      </w:r>
      <w:r w:rsidRPr="0038312F">
        <w:rPr>
          <w:rFonts w:ascii="Times New Roman" w:hAnsi="Times New Roman"/>
          <w:sz w:val="20"/>
          <w:szCs w:val="20"/>
          <w:lang w:val="sr-Cyrl-CS"/>
        </w:rPr>
        <w:t>________________________ (не више од 50%)</w:t>
      </w:r>
    </w:p>
    <w:p w14:paraId="2776F236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Део предмета набавке који ће понуђач поверити понуђачу:</w:t>
      </w:r>
      <w:r w:rsidRPr="0038312F">
        <w:rPr>
          <w:rFonts w:ascii="Times New Roman" w:hAnsi="Times New Roman"/>
          <w:sz w:val="20"/>
          <w:szCs w:val="20"/>
          <w:lang w:val="sr-Cyrl-CS"/>
        </w:rPr>
        <w:t>____________________________________________________________________</w:t>
      </w:r>
    </w:p>
    <w:p w14:paraId="1936B94B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8312F">
        <w:rPr>
          <w:rFonts w:ascii="Times New Roman" w:hAnsi="Times New Roman"/>
          <w:sz w:val="20"/>
          <w:szCs w:val="20"/>
          <w:lang w:val="sr-Cyrl-CS"/>
        </w:rPr>
        <w:t>_______________________________________________________________________________________________________________________</w:t>
      </w:r>
    </w:p>
    <w:p w14:paraId="636F2426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Latn-CS"/>
        </w:rPr>
      </w:pPr>
      <w:r w:rsidRPr="0038312F">
        <w:rPr>
          <w:rFonts w:ascii="Times New Roman" w:hAnsi="Times New Roman"/>
          <w:sz w:val="20"/>
          <w:szCs w:val="20"/>
          <w:lang w:val="sr-Cyrl-CS"/>
        </w:rPr>
        <w:t xml:space="preserve">Рок важења </w:t>
      </w:r>
      <w:r w:rsidRPr="0038312F">
        <w:rPr>
          <w:rFonts w:ascii="Times New Roman" w:hAnsi="Times New Roman"/>
          <w:sz w:val="20"/>
          <w:szCs w:val="20"/>
          <w:lang w:val="ru-RU"/>
        </w:rPr>
        <w:t>понуде (</w:t>
      </w:r>
      <w:r w:rsidRPr="0038312F">
        <w:rPr>
          <w:rFonts w:ascii="Times New Roman" w:hAnsi="Times New Roman"/>
          <w:sz w:val="20"/>
          <w:szCs w:val="20"/>
          <w:lang w:val="sr-Cyrl-CS"/>
        </w:rPr>
        <w:t xml:space="preserve">минимум  </w:t>
      </w:r>
      <w:r w:rsidRPr="0038312F">
        <w:rPr>
          <w:rFonts w:ascii="Times New Roman" w:hAnsi="Times New Roman"/>
          <w:sz w:val="20"/>
          <w:szCs w:val="20"/>
          <w:u w:val="single"/>
          <w:lang w:val="sr-Cyrl-CS"/>
        </w:rPr>
        <w:t>9</w:t>
      </w:r>
      <w:r w:rsidRPr="0038312F">
        <w:rPr>
          <w:rFonts w:ascii="Times New Roman" w:hAnsi="Times New Roman"/>
          <w:sz w:val="20"/>
          <w:szCs w:val="20"/>
          <w:u w:val="single"/>
          <w:lang w:val="sr-Cyrl-RS"/>
        </w:rPr>
        <w:t>0</w:t>
      </w:r>
      <w:r w:rsidRPr="0038312F">
        <w:rPr>
          <w:rFonts w:ascii="Times New Roman" w:hAnsi="Times New Roman"/>
          <w:sz w:val="20"/>
          <w:szCs w:val="20"/>
          <w:lang w:val="ru-RU"/>
        </w:rPr>
        <w:t xml:space="preserve"> дана </w:t>
      </w:r>
      <w:r w:rsidRPr="0038312F">
        <w:rPr>
          <w:rFonts w:ascii="Times New Roman" w:hAnsi="Times New Roman"/>
          <w:sz w:val="20"/>
          <w:szCs w:val="20"/>
          <w:lang w:val="sr-Cyrl-CS"/>
        </w:rPr>
        <w:t>од дана отварања понуде</w:t>
      </w:r>
      <w:r w:rsidRPr="0038312F">
        <w:rPr>
          <w:rFonts w:ascii="Times New Roman" w:hAnsi="Times New Roman"/>
          <w:sz w:val="20"/>
          <w:szCs w:val="20"/>
          <w:lang w:val="ru-RU"/>
        </w:rPr>
        <w:t xml:space="preserve">) </w:t>
      </w:r>
      <w:r w:rsidRPr="0038312F">
        <w:rPr>
          <w:rFonts w:ascii="Times New Roman" w:hAnsi="Times New Roman"/>
          <w:sz w:val="20"/>
          <w:szCs w:val="20"/>
          <w:highlight w:val="lightGray"/>
          <w:lang w:val="ru-RU"/>
        </w:rPr>
        <w:t>______</w:t>
      </w:r>
      <w:r w:rsidRPr="0038312F">
        <w:rPr>
          <w:rFonts w:ascii="Times New Roman" w:hAnsi="Times New Roman"/>
          <w:sz w:val="20"/>
          <w:szCs w:val="20"/>
          <w:lang w:val="ru-RU"/>
        </w:rPr>
        <w:t xml:space="preserve">  дана</w:t>
      </w:r>
    </w:p>
    <w:p w14:paraId="39CA9E98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Рок завршетка радова:</w:t>
      </w:r>
    </w:p>
    <w:p w14:paraId="2D33106D" w14:textId="77777777" w:rsidR="0038312F" w:rsidRPr="0038312F" w:rsidRDefault="0038312F" w:rsidP="0038312F">
      <w:pPr>
        <w:pStyle w:val="NoSpacing"/>
        <w:rPr>
          <w:rFonts w:ascii="Times New Roman" w:hAnsi="Times New Roman"/>
          <w:color w:val="FF0000"/>
          <w:sz w:val="20"/>
          <w:szCs w:val="20"/>
          <w:lang w:val="sr-Cyrl-RS"/>
        </w:rPr>
      </w:pPr>
      <w:r w:rsidRPr="0038312F">
        <w:rPr>
          <w:rFonts w:ascii="Times New Roman" w:hAnsi="Times New Roman"/>
          <w:color w:val="FF0000"/>
          <w:sz w:val="20"/>
          <w:szCs w:val="20"/>
          <w:lang w:val="sr-Cyrl-RS"/>
        </w:rPr>
        <w:t xml:space="preserve">Партије: 1, 2, 3, 9, 10, 11,4,8 </w:t>
      </w:r>
      <w:bookmarkStart w:id="1" w:name="_Hlk46215643"/>
      <w:r w:rsidRPr="0038312F">
        <w:rPr>
          <w:rFonts w:ascii="Times New Roman" w:hAnsi="Times New Roman"/>
          <w:color w:val="FF0000"/>
          <w:sz w:val="20"/>
          <w:szCs w:val="20"/>
          <w:lang w:val="sr-Cyrl-RS"/>
        </w:rPr>
        <w:t>_____календарских дана (90 највише)</w:t>
      </w:r>
      <w:bookmarkEnd w:id="1"/>
    </w:p>
    <w:p w14:paraId="1B09EBF5" w14:textId="77777777" w:rsidR="0038312F" w:rsidRPr="0038312F" w:rsidRDefault="0038312F" w:rsidP="0038312F">
      <w:pPr>
        <w:pStyle w:val="NoSpacing"/>
        <w:rPr>
          <w:rFonts w:ascii="Times New Roman" w:hAnsi="Times New Roman"/>
          <w:color w:val="FF0000"/>
          <w:sz w:val="20"/>
          <w:szCs w:val="20"/>
          <w:lang w:val="sr-Cyrl-RS"/>
        </w:rPr>
      </w:pPr>
      <w:r w:rsidRPr="0038312F">
        <w:rPr>
          <w:rFonts w:ascii="Times New Roman" w:hAnsi="Times New Roman"/>
          <w:color w:val="FF0000"/>
          <w:sz w:val="20"/>
          <w:szCs w:val="20"/>
          <w:lang w:val="sr-Cyrl-RS"/>
        </w:rPr>
        <w:t>Партије: 5, 6_____календарких дана (120 највише)</w:t>
      </w:r>
    </w:p>
    <w:p w14:paraId="66ADDEFB" w14:textId="77777777" w:rsidR="0038312F" w:rsidRPr="0038312F" w:rsidRDefault="0038312F" w:rsidP="0038312F">
      <w:pPr>
        <w:pStyle w:val="NoSpacing"/>
        <w:rPr>
          <w:rFonts w:ascii="Times New Roman" w:hAnsi="Times New Roman"/>
          <w:color w:val="FF0000"/>
          <w:sz w:val="20"/>
          <w:szCs w:val="20"/>
          <w:lang w:val="sr-Cyrl-RS"/>
        </w:rPr>
      </w:pPr>
      <w:r w:rsidRPr="0038312F">
        <w:rPr>
          <w:rFonts w:ascii="Times New Roman" w:hAnsi="Times New Roman"/>
          <w:color w:val="FF0000"/>
          <w:sz w:val="20"/>
          <w:szCs w:val="20"/>
          <w:lang w:val="sr-Cyrl-RS"/>
        </w:rPr>
        <w:t>Партије: 7 _____календарских дана (60 највише)</w:t>
      </w:r>
    </w:p>
    <w:p w14:paraId="3750403D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Партија 12 _____ календарских дана (30 највише)</w:t>
      </w:r>
    </w:p>
    <w:p w14:paraId="1CBD4412" w14:textId="77777777" w:rsidR="0038312F" w:rsidRPr="0038312F" w:rsidRDefault="0038312F" w:rsidP="003831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Партија 13_____ календарских дана (45 највише)</w:t>
      </w:r>
    </w:p>
    <w:p w14:paraId="1FFBE3F6" w14:textId="77777777" w:rsidR="0038312F" w:rsidRDefault="0038312F" w:rsidP="0038312F">
      <w:pPr>
        <w:pStyle w:val="ListParagraph"/>
        <w:spacing w:after="0"/>
        <w:ind w:left="0"/>
        <w:rPr>
          <w:rFonts w:ascii="Times New Roman" w:hAnsi="Times New Roman"/>
          <w:sz w:val="20"/>
          <w:szCs w:val="20"/>
          <w:lang w:val="sr-Cyrl-RS"/>
        </w:rPr>
      </w:pPr>
      <w:r w:rsidRPr="0038312F">
        <w:rPr>
          <w:rFonts w:ascii="Times New Roman" w:hAnsi="Times New Roman"/>
          <w:sz w:val="20"/>
          <w:szCs w:val="20"/>
          <w:lang w:val="sr-Cyrl-RS"/>
        </w:rPr>
        <w:t>Партија 14_____ календарских дана (20 највише)</w:t>
      </w:r>
    </w:p>
    <w:p w14:paraId="31AB7735" w14:textId="7762AFB6" w:rsidR="0038312F" w:rsidRPr="0038312F" w:rsidRDefault="0038312F" w:rsidP="0038312F">
      <w:pPr>
        <w:pStyle w:val="ListParagraph"/>
        <w:spacing w:after="0"/>
        <w:ind w:left="0"/>
        <w:rPr>
          <w:rFonts w:ascii="Times New Roman" w:hAnsi="Times New Roman"/>
          <w:sz w:val="20"/>
          <w:szCs w:val="20"/>
          <w:lang w:val="sr-Cyrl-RS"/>
        </w:rPr>
      </w:pPr>
      <w:r w:rsidRPr="0038312F">
        <w:rPr>
          <w:rFonts w:ascii="Times New Roman" w:hAnsi="Times New Roman"/>
          <w:sz w:val="20"/>
          <w:szCs w:val="20"/>
          <w:lang w:val="ru-RU"/>
        </w:rPr>
        <w:t xml:space="preserve">Рок </w:t>
      </w:r>
      <w:r w:rsidRPr="0038312F">
        <w:rPr>
          <w:rFonts w:ascii="Times New Roman" w:hAnsi="Times New Roman"/>
          <w:sz w:val="20"/>
          <w:szCs w:val="20"/>
          <w:lang w:val="sr-Cyrl-CS"/>
        </w:rPr>
        <w:t>плаћања</w:t>
      </w:r>
      <w:r w:rsidRPr="0038312F">
        <w:rPr>
          <w:rFonts w:ascii="Times New Roman" w:hAnsi="Times New Roman"/>
          <w:sz w:val="20"/>
          <w:szCs w:val="20"/>
          <w:lang w:val="ru-RU"/>
        </w:rPr>
        <w:t xml:space="preserve"> до </w:t>
      </w:r>
      <w:r w:rsidRPr="0038312F">
        <w:rPr>
          <w:rFonts w:ascii="Times New Roman" w:hAnsi="Times New Roman"/>
          <w:sz w:val="20"/>
          <w:szCs w:val="20"/>
          <w:u w:val="single"/>
          <w:lang w:val="sr-Cyrl-CS"/>
        </w:rPr>
        <w:t>45</w:t>
      </w:r>
      <w:r w:rsidRPr="0038312F">
        <w:rPr>
          <w:rFonts w:ascii="Times New Roman" w:hAnsi="Times New Roman"/>
          <w:sz w:val="20"/>
          <w:szCs w:val="20"/>
          <w:lang w:val="sr-Cyrl-CS"/>
        </w:rPr>
        <w:t xml:space="preserve"> дана.</w:t>
      </w:r>
    </w:p>
    <w:p w14:paraId="6374D206" w14:textId="630E2B99" w:rsidR="0038312F" w:rsidRPr="000E4E89" w:rsidRDefault="0038312F" w:rsidP="0038312F">
      <w:pPr>
        <w:pStyle w:val="NoSpacing"/>
        <w:rPr>
          <w:rFonts w:ascii="Times New Roman" w:hAnsi="Times New Roman"/>
          <w:lang w:val="ru-RU"/>
        </w:rPr>
      </w:pPr>
      <w:r w:rsidRPr="000E4E89">
        <w:rPr>
          <w:rFonts w:ascii="Times New Roman" w:hAnsi="Times New Roman"/>
          <w:lang w:val="ru-RU"/>
        </w:rPr>
        <w:t>Гарантни рок за изведене радове: 2 године.</w:t>
      </w:r>
    </w:p>
    <w:p w14:paraId="13AA1197" w14:textId="77777777" w:rsidR="0038312F" w:rsidRPr="000E4E89" w:rsidRDefault="0038312F" w:rsidP="0038312F">
      <w:pPr>
        <w:pStyle w:val="NoSpacing"/>
        <w:rPr>
          <w:rFonts w:ascii="Times New Roman" w:hAnsi="Times New Roman"/>
          <w:lang w:val="ru-RU"/>
        </w:rPr>
      </w:pPr>
      <w:r w:rsidRPr="000E4E89">
        <w:rPr>
          <w:rFonts w:ascii="Times New Roman" w:hAnsi="Times New Roman"/>
          <w:lang w:val="ru-RU"/>
        </w:rPr>
        <w:t xml:space="preserve">Погодности које нуди понуђач: </w:t>
      </w:r>
      <w:r w:rsidRPr="000E4E89">
        <w:rPr>
          <w:rFonts w:ascii="Times New Roman" w:hAnsi="Times New Roman"/>
          <w:highlight w:val="lightGray"/>
          <w:lang w:val="ru-RU"/>
        </w:rPr>
        <w:t xml:space="preserve">_______________________________________________________________________________ </w:t>
      </w:r>
    </w:p>
    <w:p w14:paraId="59C4C4F6" w14:textId="77777777" w:rsidR="0038312F" w:rsidRDefault="0038312F" w:rsidP="0038312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</w:p>
    <w:p w14:paraId="7E71866C" w14:textId="62D9D4C7" w:rsidR="0038312F" w:rsidRPr="000E4E89" w:rsidRDefault="0038312F" w:rsidP="0038312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0E4E89">
        <w:rPr>
          <w:rFonts w:ascii="Times New Roman" w:hAnsi="Times New Roman"/>
          <w:sz w:val="20"/>
          <w:lang w:val="sr-Cyrl-CS"/>
        </w:rPr>
        <w:t>печат</w:t>
      </w:r>
    </w:p>
    <w:p w14:paraId="5B20EF2C" w14:textId="77777777" w:rsidR="0038312F" w:rsidRDefault="0038312F" w:rsidP="0038312F">
      <w:pPr>
        <w:pStyle w:val="NoSpacing"/>
        <w:jc w:val="right"/>
        <w:rPr>
          <w:rFonts w:ascii="Times New Roman" w:hAnsi="Times New Roman"/>
          <w:sz w:val="18"/>
          <w:szCs w:val="18"/>
          <w:lang w:val="sr-Cyrl-CS"/>
        </w:rPr>
      </w:pPr>
      <w:r w:rsidRPr="0038312F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0C937C9" w14:textId="6CC4F612" w:rsidR="0038312F" w:rsidRDefault="0038312F" w:rsidP="0038312F">
      <w:pPr>
        <w:pStyle w:val="NoSpacing"/>
        <w:jc w:val="right"/>
        <w:rPr>
          <w:rFonts w:ascii="Times New Roman" w:hAnsi="Times New Roman"/>
          <w:sz w:val="18"/>
          <w:szCs w:val="18"/>
          <w:lang w:val="sr-Cyrl-CS"/>
        </w:rPr>
      </w:pPr>
      <w:r w:rsidRPr="0038312F">
        <w:rPr>
          <w:rFonts w:ascii="Times New Roman" w:hAnsi="Times New Roman"/>
          <w:sz w:val="18"/>
          <w:szCs w:val="18"/>
          <w:lang w:val="sr-Cyrl-CS"/>
        </w:rPr>
        <w:t xml:space="preserve">           ПОТПИС ОВЛАШЋЕНОГ ЛИЦ</w:t>
      </w:r>
      <w:r>
        <w:rPr>
          <w:rFonts w:ascii="Times New Roman" w:hAnsi="Times New Roman"/>
          <w:sz w:val="18"/>
          <w:szCs w:val="18"/>
          <w:lang w:val="sr-Cyrl-CS"/>
        </w:rPr>
        <w:t>А</w:t>
      </w:r>
    </w:p>
    <w:p w14:paraId="08CCB447" w14:textId="77777777" w:rsidR="0038312F" w:rsidRDefault="0038312F" w:rsidP="0038312F">
      <w:pPr>
        <w:pStyle w:val="NoSpacing"/>
        <w:jc w:val="right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_____________________________________</w:t>
      </w:r>
    </w:p>
    <w:p w14:paraId="267C1D84" w14:textId="77777777" w:rsidR="0038312F" w:rsidRDefault="0038312F" w:rsidP="0038312F">
      <w:pPr>
        <w:pStyle w:val="NoSpacing"/>
        <w:rPr>
          <w:rFonts w:ascii="Times New Roman" w:hAnsi="Times New Roman"/>
          <w:b/>
          <w:bCs/>
          <w:sz w:val="24"/>
          <w:szCs w:val="24"/>
          <w:lang w:val="sr-Cyrl-CS"/>
        </w:rPr>
        <w:sectPr w:rsidR="0038312F" w:rsidSect="00755045">
          <w:footerReference w:type="default" r:id="rId8"/>
          <w:pgSz w:w="15840" w:h="12240" w:orient="landscape"/>
          <w:pgMar w:top="851" w:right="1418" w:bottom="1440" w:left="1440" w:header="720" w:footer="720" w:gutter="0"/>
          <w:cols w:space="720"/>
          <w:docGrid w:linePitch="360"/>
        </w:sectPr>
      </w:pPr>
    </w:p>
    <w:p w14:paraId="3DDCA567" w14:textId="596DB361" w:rsidR="008C4555" w:rsidRDefault="0038312F" w:rsidP="008C4555">
      <w:pPr>
        <w:pStyle w:val="NoSpacing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Страна 48:</w:t>
      </w:r>
    </w:p>
    <w:p w14:paraId="4608D26C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bookmarkStart w:id="2" w:name="_Hlk47699329"/>
      <w:r w:rsidRPr="00482299">
        <w:rPr>
          <w:rFonts w:ascii="Times New Roman" w:hAnsi="Times New Roman"/>
          <w:lang w:val="sr-Cyrl-CS"/>
        </w:rPr>
        <w:t xml:space="preserve">кроз израду Окончане ситуације о извршеним радовима и количинама (у даљем тексту: Окончана ситуација), </w:t>
      </w:r>
      <w:r w:rsidRPr="00482299">
        <w:rPr>
          <w:rFonts w:ascii="Times New Roman" w:hAnsi="Times New Roman"/>
          <w:sz w:val="24"/>
          <w:szCs w:val="24"/>
          <w:lang w:val="sr-Cyrl-RS"/>
        </w:rPr>
        <w:t>за сваки од путних праваца појединачно, дефинисаних у члану 1. овог уговора</w:t>
      </w:r>
      <w:r w:rsidRPr="00482299">
        <w:rPr>
          <w:rFonts w:ascii="Times New Roman" w:hAnsi="Times New Roman"/>
          <w:lang w:val="sr-Cyrl-CS"/>
        </w:rPr>
        <w:t>. Уговорене цене из Понуде Извођача радова број .............. од дана .................. су фиксне и не могу се мењати.</w:t>
      </w:r>
    </w:p>
    <w:p w14:paraId="5B7D4223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Окончана ситуација која садржи Привремене ситуације и коначан обрачун количина и вредности извршених радова, ради се по завршетку радова и извршеној примопредаји изведених радова.</w:t>
      </w:r>
    </w:p>
    <w:p w14:paraId="6F5F2ECD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Саставни део Окончане ситуације су уредно вођен и оверен грађевински дневник и грађевинска књига, попуњени у складу са правилима струке, које је потписом оверио надзорни орган Наручиоца радова. Окончану ситуацију Извођач радова подноси Наручиоцу радова у року од 7 дана од дана примопредаје радова. Моменат примопредаје радова констатује се сачињавањем записника, који мора бити уредно оверен и потписан </w:t>
      </w:r>
      <w:r w:rsidRPr="00482299">
        <w:rPr>
          <w:rFonts w:ascii="Times New Roman" w:hAnsi="Times New Roman"/>
          <w:lang w:val="sr"/>
        </w:rPr>
        <w:t>од</w:t>
      </w:r>
      <w:r w:rsidRPr="00482299">
        <w:rPr>
          <w:rFonts w:ascii="Times New Roman" w:hAnsi="Times New Roman"/>
          <w:lang w:val="sr-Cyrl-CS"/>
        </w:rPr>
        <w:t xml:space="preserve"> обе уговорне стране.</w:t>
      </w:r>
    </w:p>
    <w:p w14:paraId="31935281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На основу </w:t>
      </w:r>
      <w:r w:rsidRPr="00482299">
        <w:rPr>
          <w:rFonts w:ascii="Times New Roman" w:hAnsi="Times New Roman"/>
          <w:lang w:val="uz-Cyrl-UZ"/>
        </w:rPr>
        <w:t>О</w:t>
      </w:r>
      <w:r w:rsidRPr="00482299">
        <w:rPr>
          <w:rFonts w:ascii="Times New Roman" w:hAnsi="Times New Roman"/>
          <w:lang w:val="sr-Cyrl-CS"/>
        </w:rPr>
        <w:t>кончане ситуације, коју је оверио Надзорни орган Наручиоца радова, а Извођач радова доставио на деловодник дела Предузећа - Шумског газдинства на чијем подручју су изведени радови, Извођач радова ће сачинити рачун за извршене услуге. Рок плаћања рачуна износи до 45 дана од дана пријема рачуна у део Предузећа – Шумско газдинство.</w:t>
      </w:r>
    </w:p>
    <w:p w14:paraId="7BD0E538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17F684B1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ОБАВЕЗЕ УГОВОРНИХ СТРАНА</w:t>
      </w:r>
    </w:p>
    <w:p w14:paraId="674D2AC7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5.</w:t>
      </w:r>
    </w:p>
    <w:p w14:paraId="166F0224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Наручилац радова, део Предузећа - Шумско газдинство на чијем подручју се врше радови, је дужан да пре почетка вршења радова на реконструкцији пута, обави припремне радње: обележи трасу градње, посече, извуче и изнесе дрвне сортименте са трасе пута, да Извођачу радова достави пројектну документацију на основу које ће се вршити радови и да заједно са Извођачем радова обиђе трасу приликом увођења у посао Извођача радова.</w:t>
      </w:r>
    </w:p>
    <w:p w14:paraId="3BB1DD7E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Наручилац радова има право да по овом уговору именује Надзорни орган. </w:t>
      </w:r>
    </w:p>
    <w:p w14:paraId="318B1061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Уколико су створени сви услови за вршење радова Наручилац радова, преко именованог Надзорног органа и представника Одељења за путеве (чије је присуство по потреби), уводи Извођача радова у посао записником уз оверу прве стране грађевинског дневника.</w:t>
      </w:r>
    </w:p>
    <w:p w14:paraId="3F001867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Рок за увођење у посао је 3 (три) дана од дана потписивања овог уговора.</w:t>
      </w:r>
    </w:p>
    <w:p w14:paraId="01B505FB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Ако Извођач радова у наведеном року не започне извршење радова, Наручилац радова може једнострано раскинути Уговор и наплатити гаранцију за добро извршење посла.</w:t>
      </w:r>
    </w:p>
    <w:p w14:paraId="18B32A81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2C7252CF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6.</w:t>
      </w:r>
    </w:p>
    <w:p w14:paraId="38DFA5AB" w14:textId="77777777" w:rsidR="008C4555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Извођач радова се обавезује да радове на изград</w:t>
      </w:r>
      <w:r>
        <w:rPr>
          <w:rFonts w:ascii="Times New Roman" w:hAnsi="Times New Roman"/>
          <w:lang w:val="sr-Cyrl-CS"/>
        </w:rPr>
        <w:t xml:space="preserve">њи/реконструкцији пута заврши у року од __________ </w:t>
      </w:r>
      <w:r w:rsidRPr="00F741F7">
        <w:rPr>
          <w:rFonts w:ascii="Times New Roman" w:hAnsi="Times New Roman"/>
          <w:color w:val="FF0000"/>
          <w:lang w:val="sr-Cyrl-CS"/>
        </w:rPr>
        <w:t>дана (највише 90 дана)</w:t>
      </w:r>
      <w:r>
        <w:rPr>
          <w:rFonts w:ascii="Times New Roman" w:hAnsi="Times New Roman"/>
          <w:lang w:val="sr-Cyrl-CS"/>
        </w:rPr>
        <w:t xml:space="preserve"> од дана увођења у посао.</w:t>
      </w:r>
      <w:r w:rsidRPr="00482299">
        <w:rPr>
          <w:rFonts w:ascii="Times New Roman" w:hAnsi="Times New Roman"/>
          <w:lang w:val="sr-Cyrl-CS"/>
        </w:rPr>
        <w:t xml:space="preserve"> Завршетак радова у року битан је елеменат уговора.</w:t>
      </w:r>
    </w:p>
    <w:p w14:paraId="76E35C1F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0B520AA6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7.</w:t>
      </w:r>
    </w:p>
    <w:p w14:paraId="656F3FAB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Уговорне стране су сагласне да продужење рока извршења радова утврђеног у конкурсној документацији и овим уговором (осим случајева дефинисаних овим уговором) представља основ за накнаду целокупне штете коју Наручилац радова трпи у случају неизвршења, односно неблаговременог извршења уговорених радова.</w:t>
      </w:r>
    </w:p>
    <w:p w14:paraId="77EA7A41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ru-RU"/>
        </w:rPr>
      </w:pPr>
      <w:r w:rsidRPr="00482299">
        <w:rPr>
          <w:rFonts w:ascii="Times New Roman" w:hAnsi="Times New Roman"/>
          <w:lang w:val="sr-Cyrl-CS"/>
        </w:rPr>
        <w:t>Уговорне стране, поштујући начело савесности, уговарају за случај неблаговременог испуњења уговорених радова на градњи пута од стране Извођача радова, уговорну казну у износу од 0,</w:t>
      </w:r>
      <w:r w:rsidRPr="00482299">
        <w:rPr>
          <w:rFonts w:ascii="Times New Roman" w:hAnsi="Times New Roman"/>
          <w:lang w:val="ru-RU"/>
        </w:rPr>
        <w:t>5</w:t>
      </w:r>
      <w:r w:rsidRPr="00482299">
        <w:rPr>
          <w:rFonts w:ascii="Times New Roman" w:hAnsi="Times New Roman"/>
          <w:lang w:val="sr-Cyrl-CS"/>
        </w:rPr>
        <w:t>% по дану. Уговорна казна не може прећи износ од 5% укупне вредности уговорених радова.</w:t>
      </w:r>
    </w:p>
    <w:p w14:paraId="79610878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Ако Извођач радова у уговореном року не заврши уговорену изградњу/реконструкцију, Наручилац радова може једнострано раскинути Уговор и наплатити гаранцију за добро извршење посла.</w:t>
      </w:r>
    </w:p>
    <w:p w14:paraId="1A8EE359" w14:textId="77777777" w:rsidR="008C4555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Изузетно, уколико продужење рока изградње/реконструкције пута настане услед више силе, Извођач радова, на основу благовремено поднете пријаве Наручиоцу радова, а преко Одељења за путеве Генералне дирекције ЈП „Србијашуме“, о наступању више силе, може продужити рок изградње/реконструкције пута за онолико дана колико је трајао описани случај више силе.</w:t>
      </w:r>
    </w:p>
    <w:p w14:paraId="76B49BA1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511404">
        <w:rPr>
          <w:rFonts w:ascii="Times New Roman" w:hAnsi="Times New Roman"/>
          <w:lang w:val="sr-Cyrl-CS"/>
        </w:rPr>
        <w:lastRenderedPageBreak/>
        <w:t>Вишом силом ће се у духу одредби овога уговора сматрати регистровани земљотрес, клизиште на подручју извођења радова, елементарне непогоде већег обима, бујице, поплаве већег обима</w:t>
      </w:r>
      <w:r>
        <w:rPr>
          <w:rFonts w:ascii="Times New Roman" w:hAnsi="Times New Roman"/>
          <w:lang w:val="sr-Cyrl-CS"/>
        </w:rPr>
        <w:t>, пожар.</w:t>
      </w:r>
    </w:p>
    <w:p w14:paraId="09C36893" w14:textId="77777777" w:rsidR="008C4555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288F9743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8.</w:t>
      </w:r>
    </w:p>
    <w:p w14:paraId="60876A60" w14:textId="51F44B19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Извођач радова се изричито, потписом овог уговора, обавезује да све радови изведе </w:t>
      </w:r>
      <w:r w:rsidRPr="00482299">
        <w:rPr>
          <w:rFonts w:ascii="Times New Roman" w:hAnsi="Times New Roman"/>
          <w:i/>
        </w:rPr>
        <w:t>lege</w:t>
      </w:r>
      <w:r w:rsidRPr="00482299">
        <w:rPr>
          <w:rFonts w:ascii="Times New Roman" w:hAnsi="Times New Roman"/>
          <w:i/>
          <w:lang w:val="ru-RU"/>
        </w:rPr>
        <w:t xml:space="preserve"> </w:t>
      </w:r>
      <w:r w:rsidRPr="00482299">
        <w:rPr>
          <w:rFonts w:ascii="Times New Roman" w:hAnsi="Times New Roman"/>
          <w:i/>
        </w:rPr>
        <w:t>artis</w:t>
      </w:r>
      <w:r w:rsidRPr="00482299">
        <w:rPr>
          <w:rFonts w:ascii="Times New Roman" w:hAnsi="Times New Roman"/>
          <w:lang w:val="sr-Cyrl-CS"/>
        </w:rPr>
        <w:t>, по позицијама радова и количинама материјала садржаним у пројектној документацији  и предмеру радова.</w:t>
      </w:r>
      <w:bookmarkEnd w:id="2"/>
    </w:p>
    <w:p w14:paraId="23F1E0EA" w14:textId="758A7EA6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D2992C3" w14:textId="1EF02D0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7EFBB4B0" w14:textId="194FB3A9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1AC0747" w14:textId="5FA00110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1855AD97" w14:textId="29F1271D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3765249" w14:textId="0D3F90B1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A9E856E" w14:textId="0E71B07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A8BA776" w14:textId="1AA438BB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9210FC3" w14:textId="74667DA9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1AEFA3B9" w14:textId="7668B643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A25222D" w14:textId="6D9CD94F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549980C" w14:textId="635AD102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E1132F6" w14:textId="64DCDD2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081D46EA" w14:textId="66362A6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47051EB0" w14:textId="2A77100B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4AF4220" w14:textId="42888E15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0BBF87E9" w14:textId="4DCDA5AC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6559A1E1" w14:textId="3AA4323E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482857E1" w14:textId="4EC0270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CA64502" w14:textId="51B2352B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CAE8B7D" w14:textId="0F29FE39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90A92F1" w14:textId="05B41746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68ED853C" w14:textId="7B1D4076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C3EDDC3" w14:textId="02CE5517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40A2FF44" w14:textId="4827981D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2037B29" w14:textId="4A98999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B4899C2" w14:textId="0B3F7CE6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1DA739BB" w14:textId="335E7AEC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4A9E8E38" w14:textId="3FC2D60E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09ABD84" w14:textId="3B65300B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3F0ED97" w14:textId="3CD77A4B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17B712E" w14:textId="67B1B4B2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76DF957" w14:textId="41034EEE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6F7CF83" w14:textId="5BE0A04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3713C13" w14:textId="3A1A89E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7295D6D" w14:textId="78F1F7C2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75BAD385" w14:textId="1B5193DF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3A2A3E9" w14:textId="3176E99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9EB94A1" w14:textId="1DB1B15E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44EE2490" w14:textId="7EFD71BD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5C016029" w14:textId="3BD2F284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26AE81D4" w14:textId="0FB76D9F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0AF52ACE" w14:textId="7A77E39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6463385A" w14:textId="4D75B188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37288A45" w14:textId="294D4712" w:rsidR="008C4555" w:rsidRDefault="008C4555" w:rsidP="008C4555">
      <w:pPr>
        <w:pStyle w:val="NoSpacing"/>
        <w:rPr>
          <w:rFonts w:ascii="Times New Roman" w:hAnsi="Times New Roman"/>
          <w:lang w:val="sr-Cyrl-CS"/>
        </w:rPr>
      </w:pPr>
    </w:p>
    <w:p w14:paraId="14AC3464" w14:textId="5F63F100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  <w:r w:rsidRPr="008C4555">
        <w:rPr>
          <w:rFonts w:ascii="Times New Roman" w:hAnsi="Times New Roman"/>
          <w:b/>
          <w:bCs/>
          <w:lang w:val="sr-Cyrl-CS"/>
        </w:rPr>
        <w:lastRenderedPageBreak/>
        <w:t>Страна 72:</w:t>
      </w:r>
    </w:p>
    <w:p w14:paraId="2402DB9B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bookmarkStart w:id="3" w:name="_Hlk47699435"/>
      <w:r w:rsidRPr="00482299">
        <w:rPr>
          <w:rFonts w:ascii="Times New Roman" w:hAnsi="Times New Roman"/>
          <w:b/>
          <w:lang w:val="sr-Cyrl-CS"/>
        </w:rPr>
        <w:t xml:space="preserve">Члан </w:t>
      </w:r>
      <w:r w:rsidRPr="00482299">
        <w:rPr>
          <w:rFonts w:ascii="Times New Roman" w:hAnsi="Times New Roman"/>
          <w:b/>
          <w:lang w:val="sr-Latn-RS"/>
        </w:rPr>
        <w:t>4</w:t>
      </w:r>
      <w:r w:rsidRPr="00482299">
        <w:rPr>
          <w:rFonts w:ascii="Times New Roman" w:hAnsi="Times New Roman"/>
          <w:b/>
          <w:lang w:val="sr-Cyrl-CS"/>
        </w:rPr>
        <w:t>.</w:t>
      </w:r>
    </w:p>
    <w:p w14:paraId="1CAF876D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Уговорене цене (јединичне цене по позицијама и јединици мере) дате су у </w:t>
      </w:r>
      <w:r w:rsidRPr="00482299">
        <w:rPr>
          <w:rFonts w:ascii="Times New Roman" w:hAnsi="Times New Roman"/>
          <w:lang w:val="ru-RU"/>
        </w:rPr>
        <w:t>П</w:t>
      </w:r>
      <w:r w:rsidRPr="00482299">
        <w:rPr>
          <w:rFonts w:ascii="Times New Roman" w:hAnsi="Times New Roman"/>
          <w:lang w:val="sr-Cyrl-CS"/>
        </w:rPr>
        <w:t xml:space="preserve">онуди Извођача  радова, која је саставни део овог уговора и основа су за исказивање укупне цене радова по овом уговору, кроз израду Окончане ситуације о извршеним радовима и количинама (у даљем тексту: Окончана ситуација), </w:t>
      </w:r>
      <w:r w:rsidRPr="00482299">
        <w:rPr>
          <w:rFonts w:ascii="Times New Roman" w:hAnsi="Times New Roman"/>
          <w:sz w:val="24"/>
          <w:szCs w:val="24"/>
          <w:lang w:val="sr-Cyrl-RS"/>
        </w:rPr>
        <w:t>за сваки од путних праваца појединачно, дефинисаних у члану 1. овог уговора</w:t>
      </w:r>
      <w:r w:rsidRPr="00482299">
        <w:rPr>
          <w:rFonts w:ascii="Times New Roman" w:hAnsi="Times New Roman"/>
          <w:lang w:val="sr-Cyrl-CS"/>
        </w:rPr>
        <w:t>. Уговорене цене из Понуде Извођача радова број .............. од дана .................. су фиксне и не могу се мењати.</w:t>
      </w:r>
    </w:p>
    <w:p w14:paraId="14EB2A54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Окончана ситуација која садржи Привремене ситуације и коначан обрачун количина и вредности извршених радова, ради се по завршетку радова и извршеној примопредаји изведених радова.</w:t>
      </w:r>
    </w:p>
    <w:p w14:paraId="1CC3A82B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Саставни део Окончане ситуације су уредно вођен и оверен грађевински дневник и грађевинска књига, попуњени у складу са правилима струке, које је потписом оверио надзорни орган Наручиоца радова. Окончану ситуацију Извођач радова подноси Наручиоцу радова у року од 7 дана од дана примопредаје радова. Моменат примопредаје радова констатује се сачињавањем записника, који мора бити уредно оверен и потписан </w:t>
      </w:r>
      <w:r w:rsidRPr="00482299">
        <w:rPr>
          <w:rFonts w:ascii="Times New Roman" w:hAnsi="Times New Roman"/>
          <w:lang w:val="sr"/>
        </w:rPr>
        <w:t>од</w:t>
      </w:r>
      <w:r w:rsidRPr="00482299">
        <w:rPr>
          <w:rFonts w:ascii="Times New Roman" w:hAnsi="Times New Roman"/>
          <w:lang w:val="sr-Cyrl-CS"/>
        </w:rPr>
        <w:t xml:space="preserve"> обе уговорне стране.</w:t>
      </w:r>
    </w:p>
    <w:p w14:paraId="19173052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На основу </w:t>
      </w:r>
      <w:r w:rsidRPr="00482299">
        <w:rPr>
          <w:rFonts w:ascii="Times New Roman" w:hAnsi="Times New Roman"/>
          <w:lang w:val="uz-Cyrl-UZ"/>
        </w:rPr>
        <w:t>О</w:t>
      </w:r>
      <w:r w:rsidRPr="00482299">
        <w:rPr>
          <w:rFonts w:ascii="Times New Roman" w:hAnsi="Times New Roman"/>
          <w:lang w:val="sr-Cyrl-CS"/>
        </w:rPr>
        <w:t>кончане ситуације, коју је оверио Надзорни орган Наручиоца радова, а Извођач радова доставио на деловодник дела Предузећа - Шумског газдинства на чијем подручју су изведени радови, Извођач радова ће сачинити рачун за извршене услуге. Рок плаћања рачуна износи до 45 дана од дана пријема рачуна у део Предузећа – Шумско газдинство.</w:t>
      </w:r>
    </w:p>
    <w:p w14:paraId="29A58432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4DCD33CD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ОБАВЕЗЕ УГОВОРНИХ СТРАНА</w:t>
      </w:r>
    </w:p>
    <w:p w14:paraId="54491DCE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5.</w:t>
      </w:r>
    </w:p>
    <w:p w14:paraId="14095BFA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Наручилац радова, део Предузећа - Шумско газдинство на чијем подручју се врше радови, је дужан да пре почетка вршења радова на реконструкцији пута, обави припремне радње: обележи трасу градње, посече, извуче и изнесе дрвне сортименте са трасе пута, да Извођачу радова достави пројектну документацију на основу које ће се вршити радови и да заједно са Извођачем радова обиђе трасу приликом увођења у посао Извођача радова.</w:t>
      </w:r>
    </w:p>
    <w:p w14:paraId="461A4E20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Наручилац радова има право да по овом уговору именује Надзорни орган. </w:t>
      </w:r>
    </w:p>
    <w:p w14:paraId="7A340653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Уколико су створени сви услови за вршење радова Наручилац радова, преко именованог Надзорног органа и представника Одељења за путеве (чије је присуство по потреби), уводи Извођача радова у посао записником уз оверу прве стране грађевинског дневника.</w:t>
      </w:r>
    </w:p>
    <w:p w14:paraId="38E3A327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Рок за увођење у посао је 3 (три) дана од дана потписивања овог уговора.</w:t>
      </w:r>
    </w:p>
    <w:p w14:paraId="0FF6D288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Ако Извођач радова у наведеном року не започне извршење радова, Наручилац радова може једнострано раскинути Уговор и наплатити гаранцију за добро извршење посла.</w:t>
      </w:r>
    </w:p>
    <w:p w14:paraId="0AF76A33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50B1E23F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6.</w:t>
      </w:r>
    </w:p>
    <w:p w14:paraId="53415BCF" w14:textId="77777777" w:rsidR="008C4555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Извођач радова се обавезује да радове на изград</w:t>
      </w:r>
      <w:r>
        <w:rPr>
          <w:rFonts w:ascii="Times New Roman" w:hAnsi="Times New Roman"/>
          <w:lang w:val="sr-Cyrl-CS"/>
        </w:rPr>
        <w:t>њи/реконструкцији пута заврши у року од __________ дана (</w:t>
      </w:r>
      <w:r w:rsidRPr="00D96F4E">
        <w:rPr>
          <w:rFonts w:ascii="Times New Roman" w:hAnsi="Times New Roman"/>
          <w:color w:val="FF0000"/>
          <w:lang w:val="sr-Cyrl-CS"/>
        </w:rPr>
        <w:t xml:space="preserve">највише </w:t>
      </w:r>
      <w:r>
        <w:rPr>
          <w:rFonts w:ascii="Times New Roman" w:hAnsi="Times New Roman"/>
          <w:color w:val="FF0000"/>
          <w:lang w:val="sr-Cyrl-CS"/>
        </w:rPr>
        <w:t>9</w:t>
      </w:r>
      <w:r w:rsidRPr="00D96F4E">
        <w:rPr>
          <w:rFonts w:ascii="Times New Roman" w:hAnsi="Times New Roman"/>
          <w:color w:val="FF0000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дана) од дана увођења у посао.</w:t>
      </w:r>
      <w:r w:rsidRPr="00482299">
        <w:rPr>
          <w:rFonts w:ascii="Times New Roman" w:hAnsi="Times New Roman"/>
          <w:lang w:val="sr-Cyrl-CS"/>
        </w:rPr>
        <w:t xml:space="preserve"> Завршетак радова у року битан је елеменат уговора.</w:t>
      </w:r>
    </w:p>
    <w:p w14:paraId="0D6BF4A3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</w:p>
    <w:p w14:paraId="0194BBEE" w14:textId="77777777" w:rsidR="008C4555" w:rsidRPr="00482299" w:rsidRDefault="008C4555" w:rsidP="008C455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482299">
        <w:rPr>
          <w:rFonts w:ascii="Times New Roman" w:hAnsi="Times New Roman"/>
          <w:b/>
          <w:lang w:val="sr-Cyrl-CS"/>
        </w:rPr>
        <w:t>Члан 7.</w:t>
      </w:r>
    </w:p>
    <w:p w14:paraId="41FA3B1B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Уговорне стране су сагласне да продужење рока извршења радова утврђеног у конкурсној документацији и овим уговором (осим случајева дефинисаних овим уговором) представља основ за накнаду целокупне штете коју Наручилац радова трпи у случају неизвршења, односно неблаговременог извршења уговорених радова.</w:t>
      </w:r>
    </w:p>
    <w:p w14:paraId="37BA43A4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ru-RU"/>
        </w:rPr>
      </w:pPr>
      <w:r w:rsidRPr="00482299">
        <w:rPr>
          <w:rFonts w:ascii="Times New Roman" w:hAnsi="Times New Roman"/>
          <w:lang w:val="sr-Cyrl-CS"/>
        </w:rPr>
        <w:t>Уговорне стране, поштујући начело савесности, уговарају за случај неблаговременог испуњења уговорених радова на градњи пута од стране Извођача радова, уговорну казну у износу од 0,</w:t>
      </w:r>
      <w:r w:rsidRPr="00482299">
        <w:rPr>
          <w:rFonts w:ascii="Times New Roman" w:hAnsi="Times New Roman"/>
          <w:lang w:val="ru-RU"/>
        </w:rPr>
        <w:t>5</w:t>
      </w:r>
      <w:r w:rsidRPr="00482299">
        <w:rPr>
          <w:rFonts w:ascii="Times New Roman" w:hAnsi="Times New Roman"/>
          <w:lang w:val="sr-Cyrl-CS"/>
        </w:rPr>
        <w:t>% по дану. Уговорна казна не може прећи износ од 5% укупне вредности уговорених радова.</w:t>
      </w:r>
    </w:p>
    <w:p w14:paraId="7FC1BECB" w14:textId="77777777" w:rsidR="008C4555" w:rsidRPr="00482299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>Ако Извођач радова у уговореном року не заврши уговорену изградњу/реконструкцију, Наручилац радова може једнострано раскинути Уговор и наплатити гаранцију за добро извршење посла.</w:t>
      </w:r>
    </w:p>
    <w:p w14:paraId="46C1783E" w14:textId="77777777" w:rsidR="008C4555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482299">
        <w:rPr>
          <w:rFonts w:ascii="Times New Roman" w:hAnsi="Times New Roman"/>
          <w:lang w:val="sr-Cyrl-CS"/>
        </w:rPr>
        <w:t xml:space="preserve">Изузетно, уколико продужење рока изградње/реконструкције пута настане услед више силе, Извођач радова, на основу благовремено поднете пријаве Наручиоцу радова, а преко Одељења за путеве </w:t>
      </w:r>
      <w:r w:rsidRPr="00482299">
        <w:rPr>
          <w:rFonts w:ascii="Times New Roman" w:hAnsi="Times New Roman"/>
          <w:lang w:val="sr-Cyrl-CS"/>
        </w:rPr>
        <w:lastRenderedPageBreak/>
        <w:t>Генералне дирекције ЈП „Србијашуме“, о наступању више силе, може продужити рок изградње/реконструкције пута за онолико дана колико је трајао описани случај више силе.</w:t>
      </w:r>
    </w:p>
    <w:p w14:paraId="072EBE2A" w14:textId="77777777" w:rsidR="008C4555" w:rsidRDefault="008C4555" w:rsidP="008C4555">
      <w:pPr>
        <w:spacing w:after="0" w:line="240" w:lineRule="auto"/>
        <w:ind w:firstLine="561"/>
        <w:jc w:val="both"/>
        <w:rPr>
          <w:rFonts w:ascii="Times New Roman" w:hAnsi="Times New Roman"/>
          <w:lang w:val="sr-Cyrl-CS"/>
        </w:rPr>
      </w:pPr>
      <w:r w:rsidRPr="00511404">
        <w:rPr>
          <w:rFonts w:ascii="Times New Roman" w:hAnsi="Times New Roman"/>
          <w:lang w:val="sr-Cyrl-CS"/>
        </w:rPr>
        <w:t>Вишом силом ће се у духу одредби овога уговора сматрати регистровани земљотрес, клизиште на подручју извођења радова, елементарне непогоде већег обима, бујице, поплаве већег обима</w:t>
      </w:r>
      <w:r>
        <w:rPr>
          <w:rFonts w:ascii="Times New Roman" w:hAnsi="Times New Roman"/>
          <w:lang w:val="sr-Cyrl-CS"/>
        </w:rPr>
        <w:t>, пожар.</w:t>
      </w:r>
    </w:p>
    <w:bookmarkEnd w:id="3"/>
    <w:p w14:paraId="18217587" w14:textId="690E1648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C79B27A" w14:textId="79DE8A30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69683E0F" w14:textId="5F21B19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AA60C00" w14:textId="3F272D4C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D019985" w14:textId="216B6626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303A89AF" w14:textId="50C0DC2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1CAE5B7" w14:textId="2FDB68A3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0F49EFD0" w14:textId="2281B3B0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64D73875" w14:textId="2F9DD25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49A6A41" w14:textId="42EB30FB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3C2E034" w14:textId="76200E9E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6DDBA89" w14:textId="4349EC6A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05FF85C3" w14:textId="36BB48DB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9E6CA2E" w14:textId="35E731A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0167F56A" w14:textId="0C3E83A8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54D7496" w14:textId="177E787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69DF7664" w14:textId="3CCDD76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3FCCAA83" w14:textId="29B62A40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C7F97BD" w14:textId="55ED1A3B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04142AD8" w14:textId="14BC590B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8B0B3CB" w14:textId="4DEE4072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82B3D1D" w14:textId="3DD46A5C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90129AF" w14:textId="5CA8E561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674AD07" w14:textId="551EC9DF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933522C" w14:textId="60E41383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8CD64E7" w14:textId="6AA4C35D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DE7B1A2" w14:textId="4C966E70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217AFAE" w14:textId="21BB7CC1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30ADCA16" w14:textId="162E7CE5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07A1AF0" w14:textId="37681013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E3D8D28" w14:textId="0A5D12B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FA3F8DB" w14:textId="408EC57F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403B6E1B" w14:textId="42FBDAE6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3098245" w14:textId="2ED76D4E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98913D1" w14:textId="3ACA0188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72A9989E" w14:textId="6F50D9E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0BC4AADF" w14:textId="12DBDDCB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17D871BE" w14:textId="659033F4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6825FEBD" w14:textId="14AA9678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6F5B2C18" w14:textId="17B77EE5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758BD980" w14:textId="1123FA31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C41D27D" w14:textId="7434D116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946245E" w14:textId="02EDE8DE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7C0B4165" w14:textId="56D8BB1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38EA524" w14:textId="226247F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2F6FD288" w14:textId="6FEC7249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CE95447" w14:textId="7E530813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5269AA67" w14:textId="18E674AE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Страна 114:</w:t>
      </w:r>
    </w:p>
    <w:p w14:paraId="78107E44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1. Тампонски вибро-ваљак, </w:t>
      </w:r>
      <w:r w:rsidRPr="00DB4FDD">
        <w:rPr>
          <w:rFonts w:ascii="Times New Roman" w:eastAsia="Times New Roman" w:hAnsi="Times New Roman"/>
          <w:i/>
          <w:iCs/>
        </w:rPr>
        <w:t>( гума-пегла )тежине мин.12t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- ваљање </w:t>
      </w:r>
      <w:r w:rsidRPr="00DB4FDD">
        <w:rPr>
          <w:rFonts w:ascii="Times New Roman" w:eastAsia="Times New Roman" w:hAnsi="Times New Roman"/>
        </w:rPr>
        <w:t xml:space="preserve">горњег слоја </w:t>
      </w:r>
      <w:r w:rsidRPr="00DB4FDD">
        <w:rPr>
          <w:rFonts w:ascii="Times New Roman" w:eastAsia="Times New Roman" w:hAnsi="Times New Roman"/>
          <w:lang w:val="sr-Cyrl-CS"/>
        </w:rPr>
        <w:t xml:space="preserve">коловоза </w:t>
      </w:r>
    </w:p>
    <w:p w14:paraId="2BC90106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</w:rPr>
      </w:pPr>
      <w:r w:rsidRPr="00DB4FDD">
        <w:rPr>
          <w:rFonts w:ascii="Times New Roman" w:eastAsia="Times New Roman" w:hAnsi="Times New Roman"/>
          <w:lang w:val="sr-Cyrl-CS"/>
        </w:rPr>
        <w:t xml:space="preserve"> </w:t>
      </w:r>
      <w:r w:rsidRPr="00DB4FDD">
        <w:rPr>
          <w:rFonts w:ascii="Times New Roman" w:eastAsia="Times New Roman" w:hAnsi="Times New Roman"/>
          <w:i/>
          <w:iCs/>
          <w:lang w:val="sr-Cyrl-CS"/>
        </w:rPr>
        <w:t>2. Нисконосећа приколица, одговарајуће носивости за</w:t>
      </w:r>
      <w:r w:rsidRPr="00DB4FDD">
        <w:rPr>
          <w:rFonts w:ascii="Times New Roman" w:eastAsia="Times New Roman" w:hAnsi="Times New Roman"/>
        </w:rPr>
        <w:t xml:space="preserve">                                                                                                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транспорт наведене грађевинске механизације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</w:p>
    <w:p w14:paraId="7B274802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</w:rPr>
      </w:pPr>
    </w:p>
    <w:p w14:paraId="2D026D4A" w14:textId="77777777" w:rsidR="008C4555" w:rsidRPr="00DB4FDD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</w:rPr>
      </w:pPr>
      <w:bookmarkStart w:id="4" w:name="_Hlk45542761"/>
      <w:r w:rsidRPr="00DB4FDD">
        <w:rPr>
          <w:rFonts w:ascii="Times New Roman" w:eastAsia="Times New Roman" w:hAnsi="Times New Roman"/>
          <w:b/>
          <w:bCs/>
          <w:lang w:val="sr-Cyrl-CS"/>
        </w:rPr>
        <w:t xml:space="preserve">Партија </w:t>
      </w:r>
      <w:r w:rsidRPr="00DB4FDD">
        <w:rPr>
          <w:rFonts w:ascii="Times New Roman" w:eastAsia="Times New Roman" w:hAnsi="Times New Roman"/>
          <w:lang w:val="sr-Cyrl-CS"/>
        </w:rPr>
        <w:t xml:space="preserve"> </w:t>
      </w:r>
      <w:r w:rsidRPr="00DB4FDD">
        <w:rPr>
          <w:rFonts w:ascii="Times New Roman" w:eastAsia="Times New Roman" w:hAnsi="Times New Roman"/>
          <w:b/>
          <w:lang w:val="sr-Cyrl-CS"/>
        </w:rPr>
        <w:t xml:space="preserve">4 </w:t>
      </w:r>
      <w:r w:rsidRPr="00DB4FDD">
        <w:rPr>
          <w:rFonts w:ascii="Times New Roman" w:eastAsia="Times New Roman" w:hAnsi="Times New Roman"/>
          <w:lang w:val="sr-Cyrl-CS"/>
        </w:rPr>
        <w:t xml:space="preserve">– </w:t>
      </w:r>
      <w:r w:rsidRPr="00DB4FDD">
        <w:rPr>
          <w:rFonts w:ascii="Times New Roman" w:eastAsia="Times New Roman" w:hAnsi="Times New Roman" w:cs="Calibri"/>
          <w:lang w:val="sr-Cyrl-CS"/>
        </w:rPr>
        <w:t xml:space="preserve">ШГ </w:t>
      </w:r>
      <w:r w:rsidRPr="00DB4FDD">
        <w:rPr>
          <w:rFonts w:ascii="Times New Roman" w:eastAsia="Times New Roman" w:hAnsi="Times New Roman"/>
        </w:rPr>
        <w:t>“</w:t>
      </w:r>
      <w:r w:rsidRPr="00DB4FDD">
        <w:rPr>
          <w:rFonts w:ascii="Times New Roman" w:eastAsia="Times New Roman" w:hAnsi="Times New Roman"/>
          <w:lang w:val="sr-Cyrl-CS"/>
        </w:rPr>
        <w:t>Јужни Кучај</w:t>
      </w:r>
      <w:r w:rsidRPr="00DB4FDD">
        <w:rPr>
          <w:rFonts w:ascii="Times New Roman" w:eastAsia="Times New Roman" w:hAnsi="Times New Roman"/>
        </w:rPr>
        <w:t>”</w:t>
      </w:r>
      <w:r w:rsidRPr="00DB4FDD">
        <w:rPr>
          <w:rFonts w:ascii="Times New Roman" w:eastAsia="Times New Roman" w:hAnsi="Times New Roman" w:cs="Calibri"/>
          <w:lang w:val="sr-Cyrl-CS"/>
        </w:rPr>
        <w:t xml:space="preserve"> Деспотовац </w:t>
      </w:r>
    </w:p>
    <w:p w14:paraId="709CC0C3" w14:textId="5BD3E6F4" w:rsidR="008C4555" w:rsidRPr="008C4555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</w:rPr>
      </w:pPr>
      <w:r w:rsidRPr="00DB4FDD">
        <w:rPr>
          <w:rFonts w:ascii="Times New Roman" w:eastAsia="Times New Roman" w:hAnsi="Times New Roman" w:cs="Calibri"/>
        </w:rPr>
        <w:t xml:space="preserve">Реконструкција шумског пута “Товариште – Копривино брдо”, L=2,484 км                                                                     ШГ “Јужни Кучај” Деспотовац,ШУ ”Параћин”,ГЈ “Јаворак”                                                                                                    Опис радова: Реконструкција фаза градње, деоница 0+000 – 2+484,69, дужина реконструкције 2,484 км                 </w:t>
      </w:r>
      <w:r w:rsidRPr="007305CD">
        <w:rPr>
          <w:rFonts w:ascii="Times New Roman" w:eastAsia="Times New Roman" w:hAnsi="Times New Roman" w:cs="Calibri"/>
          <w:color w:val="FF0000"/>
        </w:rPr>
        <w:t xml:space="preserve">Рок завршетка радова: </w:t>
      </w:r>
      <w:r>
        <w:rPr>
          <w:rFonts w:ascii="Times New Roman" w:eastAsia="Times New Roman" w:hAnsi="Times New Roman" w:cs="Calibri"/>
          <w:color w:val="FF0000"/>
          <w:lang w:val="sr-Cyrl-CS"/>
        </w:rPr>
        <w:t>9</w:t>
      </w:r>
      <w:r w:rsidRPr="007305CD">
        <w:rPr>
          <w:rFonts w:ascii="Times New Roman" w:eastAsia="Times New Roman" w:hAnsi="Times New Roman" w:cs="Calibri"/>
          <w:color w:val="FF0000"/>
        </w:rPr>
        <w:t>0 календарск</w:t>
      </w:r>
      <w:r>
        <w:rPr>
          <w:rFonts w:ascii="Times New Roman" w:eastAsia="Times New Roman" w:hAnsi="Times New Roman" w:cs="Calibri"/>
          <w:color w:val="FF0000"/>
          <w:lang w:val="sr-Cyrl-CS"/>
        </w:rPr>
        <w:t>их</w:t>
      </w:r>
      <w:r w:rsidRPr="007305CD">
        <w:rPr>
          <w:rFonts w:ascii="Times New Roman" w:eastAsia="Times New Roman" w:hAnsi="Times New Roman" w:cs="Calibri"/>
          <w:color w:val="FF0000"/>
        </w:rPr>
        <w:t xml:space="preserve"> дана                                                                                                                   </w:t>
      </w:r>
      <w:r w:rsidRPr="00DB4FDD">
        <w:rPr>
          <w:rFonts w:ascii="Times New Roman" w:eastAsia="Times New Roman" w:hAnsi="Times New Roman" w:cs="Calibri"/>
        </w:rPr>
        <w:t xml:space="preserve">Планирани почетак радова: по завршетку избора извођача                                                                                             Контакт особа за обилазак трасе: Ненад ристић, тел: 064/81-55-178         </w:t>
      </w:r>
      <w:bookmarkEnd w:id="4"/>
    </w:p>
    <w:p w14:paraId="489BE975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1. Трактор гусеничар – дозер са ријачем, снаге веће од </w:t>
      </w:r>
      <w:r w:rsidRPr="00DB4FDD">
        <w:rPr>
          <w:rFonts w:ascii="Times New Roman" w:eastAsia="Times New Roman" w:hAnsi="Times New Roman"/>
          <w:i/>
          <w:iCs/>
          <w:lang w:val="sr-Latn-RS"/>
        </w:rPr>
        <w:t>300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kW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</w:t>
      </w:r>
      <w:r w:rsidRPr="00DB4FDD">
        <w:rPr>
          <w:rFonts w:ascii="Times New Roman" w:eastAsia="Times New Roman" w:hAnsi="Times New Roman"/>
        </w:rPr>
        <w:t xml:space="preserve">2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- машински ископ земље </w:t>
      </w:r>
    </w:p>
    <w:p w14:paraId="205807A5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i/>
          <w:iCs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2. Опрема за припрему минирања - грађевински компресор                             </w:t>
      </w:r>
      <w:r w:rsidRPr="00DB4FDD">
        <w:rPr>
          <w:rFonts w:ascii="Times New Roman" w:eastAsia="Times New Roman" w:hAnsi="Times New Roman"/>
          <w:i/>
          <w:iCs/>
        </w:rPr>
        <w:t xml:space="preserve">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      </w:t>
      </w:r>
      <w:r w:rsidRPr="00DB4FDD">
        <w:rPr>
          <w:rFonts w:ascii="Times New Roman" w:eastAsia="Times New Roman" w:hAnsi="Times New Roman"/>
          <w:iCs/>
          <w:lang w:val="sr-Cyrl-CS"/>
        </w:rPr>
        <w:t>1 ком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>са гарнитуром за бушење рупа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 </w:t>
      </w:r>
    </w:p>
    <w:p w14:paraId="6C2A0C1F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i/>
          <w:iCs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3. Багер или комбинована машина, са стандардном опремом                            </w:t>
      </w:r>
      <w:r w:rsidRPr="00DB4FDD">
        <w:rPr>
          <w:rFonts w:ascii="Times New Roman" w:eastAsia="Times New Roman" w:hAnsi="Times New Roman"/>
          <w:i/>
          <w:iCs/>
        </w:rPr>
        <w:t xml:space="preserve">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  </w:t>
      </w:r>
      <w:r w:rsidRPr="00DB4FDD">
        <w:rPr>
          <w:rFonts w:ascii="Times New Roman" w:eastAsia="Times New Roman" w:hAnsi="Times New Roman"/>
          <w:i/>
          <w:iCs/>
        </w:rPr>
        <w:t xml:space="preserve"> </w:t>
      </w:r>
      <w:r w:rsidRPr="00DB4FDD">
        <w:rPr>
          <w:rFonts w:ascii="Times New Roman" w:eastAsia="Times New Roman" w:hAnsi="Times New Roman"/>
          <w:iCs/>
          <w:lang w:val="sr-Cyrl-CS"/>
        </w:rPr>
        <w:t>1 ком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и профилном кашиком, снаге веће од </w:t>
      </w:r>
      <w:r w:rsidRPr="00DB4FDD">
        <w:rPr>
          <w:rFonts w:ascii="Times New Roman" w:eastAsia="Times New Roman" w:hAnsi="Times New Roman"/>
          <w:i/>
          <w:iCs/>
          <w:lang w:val="sr-Latn-RS"/>
        </w:rPr>
        <w:t>200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kW                                                                                                                         </w:t>
      </w:r>
      <w:r w:rsidRPr="00DB4FDD">
        <w:rPr>
          <w:rFonts w:ascii="Times New Roman" w:eastAsia="Times New Roman" w:hAnsi="Times New Roman"/>
          <w:iCs/>
          <w:lang w:val="sr-Cyrl-CS"/>
        </w:rPr>
        <w:t xml:space="preserve">   </w:t>
      </w:r>
    </w:p>
    <w:p w14:paraId="241FF088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>4. Мобилно дробилично постројење, капацитета већег од 50 m</w:t>
      </w:r>
      <w:r w:rsidRPr="00DB4FDD">
        <w:rPr>
          <w:rFonts w:ascii="Times New Roman" w:eastAsia="Times New Roman" w:hAnsi="Times New Roman"/>
          <w:i/>
          <w:iCs/>
          <w:vertAlign w:val="superscript"/>
          <w:lang w:val="sr-Cyrl-CS"/>
        </w:rPr>
        <w:t>3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/dan             </w:t>
      </w:r>
      <w:r w:rsidRPr="00DB4FDD">
        <w:rPr>
          <w:rFonts w:ascii="Times New Roman" w:eastAsia="Times New Roman" w:hAnsi="Times New Roman"/>
          <w:i/>
          <w:iCs/>
        </w:rPr>
        <w:t xml:space="preserve">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       </w:t>
      </w:r>
      <w:r w:rsidRPr="00DB4FDD">
        <w:rPr>
          <w:rFonts w:ascii="Times New Roman" w:eastAsia="Times New Roman" w:hAnsi="Times New Roman"/>
          <w:lang w:val="sr-Cyrl-CS"/>
        </w:rPr>
        <w:t>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</w:t>
      </w:r>
      <w:r w:rsidRPr="00DB4FDD">
        <w:rPr>
          <w:rFonts w:ascii="Times New Roman" w:eastAsia="Times New Roman" w:hAnsi="Times New Roman"/>
          <w:i/>
          <w:iCs/>
        </w:rPr>
        <w:t xml:space="preserve"> -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</w:t>
      </w:r>
      <w:r w:rsidRPr="00DB4FDD">
        <w:rPr>
          <w:rFonts w:ascii="Times New Roman" w:hAnsi="Times New Roman"/>
          <w:lang w:val="sr-Cyrl-CS"/>
        </w:rPr>
        <w:t xml:space="preserve">дробљење каменог агрегата за коловоз на </w:t>
      </w:r>
      <w:r w:rsidRPr="00DB4FDD">
        <w:rPr>
          <w:rFonts w:ascii="Times New Roman" w:hAnsi="Times New Roman"/>
        </w:rPr>
        <w:t xml:space="preserve">неопходну </w:t>
      </w:r>
      <w:r w:rsidRPr="00DB4FDD">
        <w:rPr>
          <w:rFonts w:ascii="Times New Roman" w:hAnsi="Times New Roman"/>
          <w:lang w:val="sr-Cyrl-CS"/>
        </w:rPr>
        <w:t>гранулацију</w:t>
      </w:r>
    </w:p>
    <w:p w14:paraId="785B6134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>5. Утоваривач, снаге веће од 140 kW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- </w:t>
      </w:r>
      <w:r w:rsidRPr="00DB4FDD">
        <w:rPr>
          <w:rFonts w:ascii="Times New Roman" w:hAnsi="Times New Roman"/>
          <w:lang w:val="sr-Cyrl-CS"/>
        </w:rPr>
        <w:t>утовар припремљеног материјала за коловозну конструкцију у камионе</w:t>
      </w:r>
    </w:p>
    <w:p w14:paraId="64ACF2E3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>6. Грејдер, снаге веће од 100 kW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 - планирање коловоза и банкина </w:t>
      </w:r>
      <w:r w:rsidRPr="00DB4FD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-уређење постељице коловоза </w:t>
      </w:r>
    </w:p>
    <w:p w14:paraId="59EED6FD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>7. Камион кипер, носивости веће од 25t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                  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</w:t>
      </w:r>
      <w:r w:rsidRPr="00DB4FDD">
        <w:rPr>
          <w:rFonts w:ascii="Times New Roman" w:eastAsia="Times New Roman" w:hAnsi="Times New Roman"/>
          <w:iCs/>
          <w:lang w:val="sr-Cyrl-CS"/>
        </w:rPr>
        <w:t>3</w:t>
      </w:r>
      <w:r w:rsidRPr="00DB4FDD">
        <w:rPr>
          <w:rFonts w:ascii="Times New Roman" w:eastAsia="Times New Roman" w:hAnsi="Times New Roman"/>
          <w:i/>
          <w:iCs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- </w:t>
      </w:r>
      <w:r w:rsidRPr="00DB4FDD">
        <w:rPr>
          <w:rFonts w:ascii="Times New Roman" w:hAnsi="Times New Roman"/>
          <w:lang w:val="sr-Cyrl-CS"/>
        </w:rPr>
        <w:t>превоз материјала за коловозну конструкцију</w:t>
      </w:r>
    </w:p>
    <w:p w14:paraId="3ABA90A9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lang w:val="sr-Cyrl-CS"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8. Вибро-ваљак, </w:t>
      </w:r>
      <w:r w:rsidRPr="00DB4FDD">
        <w:rPr>
          <w:rFonts w:ascii="Times New Roman" w:eastAsia="Times New Roman" w:hAnsi="Times New Roman"/>
          <w:i/>
          <w:iCs/>
        </w:rPr>
        <w:t>( гума-пегла )тежине мин.12t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  <w:r w:rsidRPr="00DB4FDD">
        <w:rPr>
          <w:rFonts w:ascii="Times New Roman" w:eastAsia="Times New Roman" w:hAnsi="Times New Roman"/>
        </w:rPr>
        <w:t xml:space="preserve">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>- ваљање коловоза и банкина</w:t>
      </w:r>
      <w:r w:rsidRPr="00DB4FD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DB4FDD">
        <w:rPr>
          <w:rFonts w:ascii="Times New Roman" w:eastAsia="Times New Roman" w:hAnsi="Times New Roman"/>
          <w:lang w:val="sr-Cyrl-CS"/>
        </w:rPr>
        <w:t xml:space="preserve"> - </w:t>
      </w:r>
      <w:r w:rsidRPr="00DB4FDD">
        <w:rPr>
          <w:rFonts w:ascii="Times New Roman" w:eastAsia="Times New Roman" w:hAnsi="Times New Roman"/>
        </w:rPr>
        <w:t>ваљање</w:t>
      </w:r>
      <w:r w:rsidRPr="00DB4FDD">
        <w:rPr>
          <w:rFonts w:ascii="Times New Roman" w:eastAsia="Times New Roman" w:hAnsi="Times New Roman"/>
          <w:lang w:val="sr-Cyrl-CS"/>
        </w:rPr>
        <w:t xml:space="preserve"> постељице коловоза </w:t>
      </w:r>
    </w:p>
    <w:p w14:paraId="224C7AB0" w14:textId="77777777" w:rsidR="008C4555" w:rsidRPr="00DB4FDD" w:rsidRDefault="008C4555" w:rsidP="008C4555">
      <w:pPr>
        <w:tabs>
          <w:tab w:val="left" w:pos="7938"/>
        </w:tabs>
        <w:rPr>
          <w:rFonts w:ascii="Times New Roman" w:eastAsia="Times New Roman" w:hAnsi="Times New Roman"/>
          <w:i/>
          <w:iCs/>
        </w:rPr>
      </w:pPr>
      <w:r w:rsidRPr="00DB4FDD">
        <w:rPr>
          <w:rFonts w:ascii="Times New Roman" w:eastAsia="Times New Roman" w:hAnsi="Times New Roman"/>
          <w:i/>
          <w:iCs/>
          <w:lang w:val="sr-Cyrl-CS"/>
        </w:rPr>
        <w:t>9. Нисконосећа приколица, одговарајуће носивости за</w:t>
      </w:r>
      <w:r w:rsidRPr="00DB4FDD">
        <w:rPr>
          <w:rFonts w:ascii="Times New Roman" w:eastAsia="Times New Roman" w:hAnsi="Times New Roman"/>
          <w:i/>
          <w:iCs/>
        </w:rPr>
        <w:t xml:space="preserve">                                                                                                  </w:t>
      </w:r>
      <w:r w:rsidRPr="00DB4FDD">
        <w:rPr>
          <w:rFonts w:ascii="Times New Roman" w:eastAsia="Times New Roman" w:hAnsi="Times New Roman"/>
          <w:i/>
          <w:iCs/>
          <w:lang w:val="sr-Cyrl-CS"/>
        </w:rPr>
        <w:t xml:space="preserve">  транспорт наведене грађевинске механизације</w:t>
      </w:r>
      <w:r w:rsidRPr="00DB4FDD">
        <w:rPr>
          <w:rFonts w:ascii="Times New Roman" w:eastAsia="Times New Roman" w:hAnsi="Times New Roman"/>
          <w:i/>
          <w:iCs/>
          <w:lang w:val="sr-Cyrl-CS"/>
        </w:rPr>
        <w:tab/>
      </w:r>
      <w:r w:rsidRPr="00DB4FDD">
        <w:rPr>
          <w:rFonts w:ascii="Times New Roman" w:eastAsia="Times New Roman" w:hAnsi="Times New Roman"/>
          <w:lang w:val="sr-Cyrl-CS"/>
        </w:rPr>
        <w:t xml:space="preserve"> 1</w:t>
      </w:r>
      <w:r w:rsidRPr="00DB4FDD">
        <w:rPr>
          <w:rFonts w:ascii="Times New Roman" w:eastAsia="Times New Roman" w:hAnsi="Times New Roman"/>
        </w:rPr>
        <w:t xml:space="preserve"> </w:t>
      </w:r>
      <w:r w:rsidRPr="00DB4FDD">
        <w:rPr>
          <w:rFonts w:ascii="Times New Roman" w:eastAsia="Times New Roman" w:hAnsi="Times New Roman"/>
          <w:lang w:val="sr-Cyrl-CS"/>
        </w:rPr>
        <w:t>ком</w:t>
      </w:r>
    </w:p>
    <w:p w14:paraId="5C16F70C" w14:textId="77777777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333BC534" w14:textId="77777777" w:rsidR="008C4555" w:rsidRP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</w:pPr>
    </w:p>
    <w:p w14:paraId="39939A18" w14:textId="76B40196" w:rsidR="008C4555" w:rsidRPr="008C4555" w:rsidRDefault="008C4555" w:rsidP="008C4555">
      <w:pPr>
        <w:pStyle w:val="NoSpacing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8C4555">
        <w:rPr>
          <w:rFonts w:ascii="Times New Roman" w:hAnsi="Times New Roman"/>
          <w:b/>
          <w:bCs/>
          <w:lang w:val="sr-Cyrl-CS"/>
        </w:rPr>
        <w:lastRenderedPageBreak/>
        <w:t>Страна 123:</w:t>
      </w:r>
    </w:p>
    <w:p w14:paraId="769D6849" w14:textId="77777777" w:rsidR="008C4555" w:rsidRPr="008C4555" w:rsidRDefault="008C4555" w:rsidP="008C4555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8C4555">
        <w:rPr>
          <w:sz w:val="20"/>
          <w:szCs w:val="20"/>
          <w:lang w:val="sr-Cyrl-CS"/>
        </w:rPr>
        <w:t xml:space="preserve">                                                                         </w:t>
      </w:r>
      <w:r w:rsidRPr="008C4555">
        <w:rPr>
          <w:rFonts w:ascii="Times New Roman" w:hAnsi="Times New Roman"/>
          <w:b/>
          <w:sz w:val="20"/>
          <w:szCs w:val="20"/>
          <w:lang w:val="sr-Cyrl-CS"/>
        </w:rPr>
        <w:t>ПАРТИЈА БР. 3</w:t>
      </w:r>
    </w:p>
    <w:p w14:paraId="0FB6B08F" w14:textId="77777777" w:rsidR="008C4555" w:rsidRPr="008C4555" w:rsidRDefault="008C4555" w:rsidP="008C4555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14:paraId="6EA0111F" w14:textId="77777777" w:rsidR="008C4555" w:rsidRPr="008C4555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  <w:sz w:val="20"/>
          <w:szCs w:val="20"/>
        </w:rPr>
      </w:pPr>
      <w:r w:rsidRPr="008C4555">
        <w:rPr>
          <w:rFonts w:ascii="Times New Roman" w:eastAsia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</w:t>
      </w:r>
      <w:r w:rsidRPr="008C4555">
        <w:rPr>
          <w:rFonts w:ascii="Times New Roman" w:eastAsia="Times New Roman" w:hAnsi="Times New Roman" w:cs="Calibri"/>
          <w:sz w:val="20"/>
          <w:szCs w:val="20"/>
          <w:lang w:val="sr-Cyrl-CS"/>
        </w:rPr>
        <w:t xml:space="preserve">ШГ </w:t>
      </w:r>
      <w:r w:rsidRPr="008C4555">
        <w:rPr>
          <w:rFonts w:ascii="Times New Roman" w:eastAsia="Times New Roman" w:hAnsi="Times New Roman"/>
          <w:sz w:val="20"/>
          <w:szCs w:val="20"/>
        </w:rPr>
        <w:t>“</w:t>
      </w:r>
      <w:r w:rsidRPr="008C4555">
        <w:rPr>
          <w:rFonts w:ascii="Times New Roman" w:eastAsia="Times New Roman" w:hAnsi="Times New Roman"/>
          <w:sz w:val="20"/>
          <w:szCs w:val="20"/>
          <w:lang w:val="sr-Cyrl-CS"/>
        </w:rPr>
        <w:t>Тимочке шуме</w:t>
      </w:r>
      <w:r w:rsidRPr="008C4555">
        <w:rPr>
          <w:rFonts w:ascii="Times New Roman" w:eastAsia="Times New Roman" w:hAnsi="Times New Roman"/>
          <w:sz w:val="20"/>
          <w:szCs w:val="20"/>
        </w:rPr>
        <w:t>”</w:t>
      </w:r>
      <w:r w:rsidRPr="008C4555">
        <w:rPr>
          <w:rFonts w:ascii="Times New Roman" w:eastAsia="Times New Roman" w:hAnsi="Times New Roman" w:cs="Calibri"/>
          <w:sz w:val="20"/>
          <w:szCs w:val="20"/>
          <w:lang w:val="sr-Cyrl-CS"/>
        </w:rPr>
        <w:t xml:space="preserve"> Бољевац </w:t>
      </w:r>
    </w:p>
    <w:p w14:paraId="0DBDD4CA" w14:textId="77777777" w:rsidR="008C4555" w:rsidRPr="001516CD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</w:rPr>
      </w:pPr>
      <w:r w:rsidRPr="001516CD">
        <w:rPr>
          <w:rFonts w:ascii="Times New Roman" w:eastAsia="Times New Roman" w:hAnsi="Times New Roman" w:cs="Calibri"/>
        </w:rPr>
        <w:t xml:space="preserve">Радови на изградњи II фазе шумског пута “Широка коса – Горунова река”, ШУ “Бољевац”,ГЈ “Ртањ”       </w:t>
      </w:r>
      <w:r w:rsidRPr="001516CD">
        <w:rPr>
          <w:rFonts w:ascii="Times New Roman" w:eastAsia="Times New Roman" w:hAnsi="Times New Roman" w:cs="Calibri"/>
          <w:lang w:val="sr-Cyrl-CS"/>
        </w:rPr>
        <w:t xml:space="preserve"> Опис радова:</w:t>
      </w:r>
      <w:r w:rsidRPr="001516CD">
        <w:rPr>
          <w:rFonts w:ascii="Times New Roman" w:eastAsia="Times New Roman" w:hAnsi="Times New Roman" w:cs="Calibri"/>
        </w:rPr>
        <w:t xml:space="preserve"> II</w:t>
      </w:r>
      <w:r w:rsidRPr="001516CD">
        <w:rPr>
          <w:rFonts w:ascii="Times New Roman" w:eastAsia="Times New Roman" w:hAnsi="Times New Roman" w:cs="Calibri"/>
          <w:lang w:val="sr-Cyrl-CS"/>
        </w:rPr>
        <w:t xml:space="preserve"> фаза градње –</w:t>
      </w:r>
      <w:r w:rsidRPr="001516CD">
        <w:rPr>
          <w:rFonts w:ascii="Times New Roman" w:eastAsia="Times New Roman" w:hAnsi="Times New Roman" w:cs="Calibri"/>
        </w:rPr>
        <w:t xml:space="preserve"> позиција: ваљање горњег слоја коловоза, </w:t>
      </w:r>
      <w:r w:rsidRPr="001516CD">
        <w:rPr>
          <w:rFonts w:ascii="Times New Roman" w:eastAsia="Times New Roman" w:hAnsi="Times New Roman" w:cs="Calibri"/>
          <w:lang w:val="sr-Cyrl-RS"/>
        </w:rPr>
        <w:t xml:space="preserve">деоница 2+200 – 3+476,78   дужина градње  </w:t>
      </w:r>
      <w:r w:rsidRPr="001516CD">
        <w:rPr>
          <w:rFonts w:ascii="Times New Roman" w:eastAsia="Times New Roman" w:hAnsi="Times New Roman" w:cs="Calibri"/>
        </w:rPr>
        <w:t xml:space="preserve">1,276км                                                 </w:t>
      </w:r>
      <w:r w:rsidRPr="001516CD">
        <w:rPr>
          <w:rFonts w:ascii="Times New Roman" w:eastAsia="Times New Roman" w:hAnsi="Times New Roman" w:cs="Calibri"/>
          <w:lang w:val="sr-Cyrl-RS"/>
        </w:rPr>
        <w:t xml:space="preserve">                                                                               </w:t>
      </w:r>
      <w:r w:rsidRPr="001516CD">
        <w:rPr>
          <w:rFonts w:ascii="Times New Roman" w:eastAsia="Times New Roman" w:hAnsi="Times New Roman" w:cs="Calibri"/>
        </w:rPr>
        <w:t xml:space="preserve">          </w:t>
      </w:r>
      <w:bookmarkStart w:id="5" w:name="_Hlk45887308"/>
      <w:r w:rsidRPr="001516CD">
        <w:rPr>
          <w:rFonts w:ascii="Times New Roman" w:eastAsia="Times New Roman" w:hAnsi="Times New Roman" w:cs="Calibri"/>
          <w:sz w:val="20"/>
          <w:szCs w:val="20"/>
        </w:rPr>
        <w:t>Рок завршетка радова</w:t>
      </w:r>
      <w:bookmarkEnd w:id="5"/>
      <w:r w:rsidRPr="001516CD">
        <w:rPr>
          <w:rFonts w:ascii="Times New Roman" w:eastAsia="Times New Roman" w:hAnsi="Times New Roman" w:cs="Calibri"/>
          <w:sz w:val="20"/>
          <w:szCs w:val="20"/>
        </w:rPr>
        <w:t xml:space="preserve">: 90 </w:t>
      </w:r>
      <w:r w:rsidRPr="001516CD">
        <w:rPr>
          <w:rFonts w:ascii="Times New Roman" w:eastAsia="Times New Roman" w:hAnsi="Times New Roman" w:cs="Calibri"/>
          <w:sz w:val="20"/>
          <w:szCs w:val="20"/>
          <w:lang w:val="sr-Cyrl-RS"/>
        </w:rPr>
        <w:t>календарских дана</w:t>
      </w:r>
      <w:r w:rsidRPr="001516CD">
        <w:rPr>
          <w:rFonts w:ascii="Times New Roman" w:eastAsia="Times New Roman" w:hAnsi="Times New Roman"/>
          <w:sz w:val="20"/>
          <w:szCs w:val="20"/>
          <w:lang w:val="sr-Cyrl-CS"/>
        </w:rPr>
        <w:t xml:space="preserve">   </w:t>
      </w:r>
      <w:r w:rsidRPr="001516CD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                                                                        Планирани почетак радова: по завршетку избора извођача                                                                                               Контакт особа за обилазак трасе: Слободан Радосављевић, тел: 064/85-63-436</w:t>
      </w:r>
      <w:r w:rsidRPr="001516CD">
        <w:rPr>
          <w:rFonts w:ascii="Times New Roman" w:eastAsia="Times New Roman" w:hAnsi="Times New Roman" w:cs="Calibri"/>
        </w:rPr>
        <w:t xml:space="preserve"> 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655"/>
        <w:gridCol w:w="556"/>
        <w:gridCol w:w="1398"/>
      </w:tblGrid>
      <w:tr w:rsidR="008C4555" w:rsidRPr="001516CD" w14:paraId="50C67A5C" w14:textId="77777777" w:rsidTr="00BC730E">
        <w:trPr>
          <w:trHeight w:val="58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39A8" w14:textId="795F81C2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</w:rPr>
              <w:t xml:space="preserve">        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D9FE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ОПИС ПОЗИЦИЈА РАДОВА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B7C5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Јед. мере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FD9E2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Количина за градњу</w:t>
            </w:r>
          </w:p>
        </w:tc>
      </w:tr>
      <w:tr w:rsidR="008C4555" w:rsidRPr="001516CD" w14:paraId="4E6A9B52" w14:textId="77777777" w:rsidTr="00BC730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B4B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8E36" w14:textId="77777777" w:rsidR="008C4555" w:rsidRPr="001516CD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Ваљање коловозног застора од каменог агрегата гранулације 0/62 </w:t>
            </w:r>
            <w:r w:rsidRPr="001516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mm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9205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F1B2F1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5.197</w:t>
            </w:r>
          </w:p>
        </w:tc>
      </w:tr>
      <w:tr w:rsidR="008C4555" w:rsidRPr="001516CD" w14:paraId="7235A329" w14:textId="77777777" w:rsidTr="00BC730E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579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089740" w14:textId="77777777" w:rsidR="008C4555" w:rsidRPr="001516CD" w:rsidRDefault="008C4555" w:rsidP="00BC73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Количина </w:t>
            </w:r>
            <w:r w:rsidRPr="001516CD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је површина коловоза изражена у m²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F2221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2873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</w:tbl>
    <w:p w14:paraId="26878FD7" w14:textId="77777777"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C4555">
        <w:rPr>
          <w:rFonts w:ascii="Times New Roman" w:hAnsi="Times New Roman"/>
          <w:b/>
          <w:sz w:val="20"/>
          <w:szCs w:val="20"/>
          <w:lang w:val="sr-Cyrl-CS"/>
        </w:rPr>
        <w:t>ПАРТИЈА БР. 4</w:t>
      </w:r>
    </w:p>
    <w:p w14:paraId="2DC2CFFF" w14:textId="43CDC98C" w:rsidR="008C4555" w:rsidRPr="008C4555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  <w:sz w:val="20"/>
          <w:szCs w:val="20"/>
        </w:rPr>
      </w:pPr>
      <w:r w:rsidRPr="008C4555">
        <w:rPr>
          <w:rFonts w:ascii="Times New Roman" w:eastAsia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</w:t>
      </w:r>
      <w:r w:rsidRPr="008C4555">
        <w:rPr>
          <w:rFonts w:ascii="Times New Roman" w:eastAsia="Times New Roman" w:hAnsi="Times New Roman" w:cs="Calibri"/>
          <w:sz w:val="20"/>
          <w:szCs w:val="20"/>
          <w:lang w:val="sr-Cyrl-CS"/>
        </w:rPr>
        <w:t xml:space="preserve">ШГ </w:t>
      </w:r>
      <w:r w:rsidRPr="008C4555">
        <w:rPr>
          <w:rFonts w:ascii="Times New Roman" w:eastAsia="Times New Roman" w:hAnsi="Times New Roman"/>
          <w:sz w:val="20"/>
          <w:szCs w:val="20"/>
        </w:rPr>
        <w:t>“</w:t>
      </w:r>
      <w:r w:rsidRPr="008C4555">
        <w:rPr>
          <w:rFonts w:ascii="Times New Roman" w:eastAsia="Times New Roman" w:hAnsi="Times New Roman"/>
          <w:sz w:val="20"/>
          <w:szCs w:val="20"/>
          <w:lang w:val="sr-Cyrl-CS"/>
        </w:rPr>
        <w:t>Јужни Кучај</w:t>
      </w:r>
      <w:r w:rsidRPr="008C4555">
        <w:rPr>
          <w:rFonts w:ascii="Times New Roman" w:eastAsia="Times New Roman" w:hAnsi="Times New Roman"/>
          <w:sz w:val="20"/>
          <w:szCs w:val="20"/>
        </w:rPr>
        <w:t>”</w:t>
      </w:r>
      <w:r w:rsidRPr="008C4555">
        <w:rPr>
          <w:rFonts w:ascii="Times New Roman" w:eastAsia="Times New Roman" w:hAnsi="Times New Roman" w:cs="Calibri"/>
          <w:sz w:val="20"/>
          <w:szCs w:val="20"/>
          <w:lang w:val="sr-Cyrl-CS"/>
        </w:rPr>
        <w:t xml:space="preserve"> Деспотовац </w:t>
      </w:r>
    </w:p>
    <w:p w14:paraId="25B23F5B" w14:textId="77777777" w:rsidR="008C4555" w:rsidRPr="001516CD" w:rsidRDefault="008C4555" w:rsidP="008C4555">
      <w:pPr>
        <w:tabs>
          <w:tab w:val="left" w:pos="1276"/>
        </w:tabs>
        <w:rPr>
          <w:rFonts w:ascii="Times New Roman" w:eastAsia="Times New Roman" w:hAnsi="Times New Roman" w:cs="Calibri"/>
        </w:rPr>
      </w:pPr>
      <w:r w:rsidRPr="001516CD">
        <w:rPr>
          <w:rFonts w:ascii="Times New Roman" w:eastAsia="Times New Roman" w:hAnsi="Times New Roman" w:cs="Calibri"/>
          <w:sz w:val="24"/>
          <w:szCs w:val="24"/>
        </w:rPr>
        <w:t>Реконструкција шумског пута “Товариште – Копривино брдо”, L=2,484 км                                                                     ШГ “Јужни Кучај” Деспотовац,ШУ ”Параћин”,ГЈ “Јаворак</w:t>
      </w:r>
      <w:r w:rsidRPr="001516CD">
        <w:rPr>
          <w:rFonts w:ascii="Times New Roman" w:eastAsia="Times New Roman" w:hAnsi="Times New Roman" w:cs="Calibri"/>
        </w:rPr>
        <w:t xml:space="preserve">”                                                                                                    </w:t>
      </w:r>
      <w:bookmarkStart w:id="6" w:name="_Hlk45889137"/>
      <w:r w:rsidRPr="001516CD">
        <w:rPr>
          <w:rFonts w:ascii="Times New Roman" w:eastAsia="Times New Roman" w:hAnsi="Times New Roman" w:cs="Calibri"/>
          <w:sz w:val="20"/>
          <w:szCs w:val="20"/>
        </w:rPr>
        <w:t xml:space="preserve">Опис радова: Реконструкција фаза градње, деоница 0+000 – 2+484,69, дужина реконструкције 2,484 км  </w:t>
      </w:r>
      <w:r w:rsidRPr="001516CD">
        <w:rPr>
          <w:rFonts w:ascii="Times New Roman" w:eastAsia="Times New Roman" w:hAnsi="Times New Roman" w:cs="Calibri"/>
          <w:sz w:val="20"/>
          <w:szCs w:val="20"/>
          <w:lang w:val="sr-Cyrl-RS"/>
        </w:rPr>
        <w:t xml:space="preserve"> </w:t>
      </w:r>
      <w:r w:rsidRPr="001516CD">
        <w:rPr>
          <w:rFonts w:ascii="Times New Roman" w:eastAsia="Times New Roman" w:hAnsi="Times New Roman" w:cs="Calibri"/>
          <w:sz w:val="20"/>
          <w:szCs w:val="20"/>
        </w:rPr>
        <w:t xml:space="preserve">               </w:t>
      </w:r>
      <w:r w:rsidRPr="0082367C">
        <w:rPr>
          <w:rFonts w:ascii="Times New Roman" w:eastAsia="Times New Roman" w:hAnsi="Times New Roman" w:cs="Calibri"/>
          <w:color w:val="FF0000"/>
          <w:sz w:val="20"/>
          <w:szCs w:val="20"/>
        </w:rPr>
        <w:t xml:space="preserve">Рок завршетка радова: </w:t>
      </w:r>
      <w:r w:rsidRPr="0082367C">
        <w:rPr>
          <w:rFonts w:ascii="Times New Roman" w:eastAsia="Times New Roman" w:hAnsi="Times New Roman" w:cs="Calibri"/>
          <w:color w:val="FF0000"/>
          <w:sz w:val="20"/>
          <w:szCs w:val="20"/>
          <w:lang w:val="sr-Cyrl-CS"/>
        </w:rPr>
        <w:t>90</w:t>
      </w:r>
      <w:r w:rsidRPr="0082367C">
        <w:rPr>
          <w:rFonts w:ascii="Times New Roman" w:eastAsia="Times New Roman" w:hAnsi="Times New Roman" w:cs="Calibri"/>
          <w:color w:val="FF0000"/>
          <w:sz w:val="20"/>
          <w:szCs w:val="20"/>
        </w:rPr>
        <w:t xml:space="preserve"> календарск</w:t>
      </w:r>
      <w:r w:rsidRPr="0082367C">
        <w:rPr>
          <w:rFonts w:ascii="Times New Roman" w:eastAsia="Times New Roman" w:hAnsi="Times New Roman" w:cs="Calibri"/>
          <w:color w:val="FF0000"/>
          <w:sz w:val="20"/>
          <w:szCs w:val="20"/>
          <w:lang w:val="sr-Cyrl-CS"/>
        </w:rPr>
        <w:t>их</w:t>
      </w:r>
      <w:r w:rsidRPr="0082367C">
        <w:rPr>
          <w:rFonts w:ascii="Times New Roman" w:eastAsia="Times New Roman" w:hAnsi="Times New Roman" w:cs="Calibri"/>
          <w:color w:val="FF0000"/>
          <w:sz w:val="20"/>
          <w:szCs w:val="20"/>
        </w:rPr>
        <w:t xml:space="preserve"> дана                                                                                                                   </w:t>
      </w:r>
      <w:r w:rsidRPr="001516CD">
        <w:rPr>
          <w:rFonts w:ascii="Times New Roman" w:eastAsia="Times New Roman" w:hAnsi="Times New Roman" w:cs="Calibri"/>
          <w:sz w:val="20"/>
          <w:szCs w:val="20"/>
        </w:rPr>
        <w:t xml:space="preserve">Планирани почетак радова: по завршетку избора извођача                                                                                             </w:t>
      </w:r>
      <w:bookmarkEnd w:id="6"/>
      <w:r w:rsidRPr="001516CD">
        <w:rPr>
          <w:rFonts w:ascii="Times New Roman" w:eastAsia="Times New Roman" w:hAnsi="Times New Roman" w:cs="Calibri"/>
          <w:sz w:val="20"/>
          <w:szCs w:val="20"/>
        </w:rPr>
        <w:t>Контакт особа за обилазак трасе: Ненад ристић, тел: 064/81-55-178</w:t>
      </w:r>
      <w:r w:rsidRPr="001516CD">
        <w:rPr>
          <w:rFonts w:ascii="Times New Roman" w:eastAsia="Times New Roman" w:hAnsi="Times New Roman" w:cs="Calibri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"/>
        <w:gridCol w:w="7630"/>
        <w:gridCol w:w="556"/>
        <w:gridCol w:w="1145"/>
      </w:tblGrid>
      <w:tr w:rsidR="008C4555" w:rsidRPr="001516CD" w14:paraId="75E5A518" w14:textId="77777777" w:rsidTr="00BC730E">
        <w:trPr>
          <w:trHeight w:val="2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5581B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81D9AE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ОПИС ПОЗИЦИЈА РАДОВА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88A1D4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Јед. мере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B53601" w14:textId="77777777" w:rsidR="008C4555" w:rsidRPr="001516CD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Количина за градњу</w:t>
            </w:r>
          </w:p>
        </w:tc>
      </w:tr>
      <w:tr w:rsidR="008C4555" w:rsidRPr="001516CD" w14:paraId="69CE46F1" w14:textId="77777777" w:rsidTr="00BC730E">
        <w:trPr>
          <w:trHeight w:val="165"/>
        </w:trPr>
        <w:tc>
          <w:tcPr>
            <w:tcW w:w="4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6AB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35CC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  <w:t>Машински ископ земље III и IV категорије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504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B9CE1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0F0A5254" w14:textId="77777777" w:rsidTr="00BC730E">
        <w:trPr>
          <w:cantSplit/>
          <w:trHeight w:val="1152"/>
        </w:trPr>
        <w:tc>
          <w:tcPr>
            <w:tcW w:w="4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847846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6DE69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Јединична цена обухвата трошкове ископа и транспорта материјала III и IV категорије земљишта дозером или багером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br/>
              <w:t>Количина је укупна запремина машински ископаног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III и IV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тачкама, и растојања између две суседне стационаже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F38D6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8449A7" w14:textId="77777777" w:rsidR="008C4555" w:rsidRPr="001516CD" w:rsidRDefault="008C4555" w:rsidP="00BC730E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06A07E50" w14:textId="77777777" w:rsidTr="00BC730E">
        <w:trPr>
          <w:cantSplit/>
          <w:trHeight w:val="164"/>
        </w:trPr>
        <w:tc>
          <w:tcPr>
            <w:tcW w:w="4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A051F02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55EF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   са гурањем дозером или премештањем багером до 20 m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4933B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m3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7111D5F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2,372.00</w:t>
            </w:r>
          </w:p>
        </w:tc>
      </w:tr>
      <w:tr w:rsidR="008C4555" w:rsidRPr="001516CD" w14:paraId="66185195" w14:textId="77777777" w:rsidTr="00BC730E">
        <w:trPr>
          <w:cantSplit/>
          <w:trHeight w:val="57"/>
        </w:trPr>
        <w:tc>
          <w:tcPr>
            <w:tcW w:w="4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1A6A66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0B2C1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   са гурањем дозером од 20 m до 40 m</w:t>
            </w:r>
          </w:p>
        </w:tc>
        <w:tc>
          <w:tcPr>
            <w:tcW w:w="55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867EF0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09B72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77C2C11D" w14:textId="77777777" w:rsidTr="00BC730E">
        <w:trPr>
          <w:trHeight w:val="66"/>
        </w:trPr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B3EB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22B3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  <w:t>Широки oткоп растреситог стеновитог материјала V категорије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0F2E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455F6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776A7CFC" w14:textId="77777777" w:rsidTr="00BC730E">
        <w:trPr>
          <w:trHeight w:val="33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777451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607CA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Јединична цена обухвата трошкове откопа и транспорта растреситог стеновитог материјала V категорије земљишта  дозером са сопственим ријачем или багером са пнеуматским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br/>
              <w:t>Количина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5AB59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9B3C70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13362D22" w14:textId="77777777" w:rsidTr="00BC730E">
        <w:trPr>
          <w:trHeight w:val="126"/>
        </w:trPr>
        <w:tc>
          <w:tcPr>
            <w:tcW w:w="4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49C9C1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DD4D7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   са гурањем дозером или премештањем багером до 20 m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B333E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m3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A99A406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2,498.00</w:t>
            </w:r>
          </w:p>
        </w:tc>
      </w:tr>
      <w:tr w:rsidR="008C4555" w:rsidRPr="001516CD" w14:paraId="256FC531" w14:textId="77777777" w:rsidTr="00BC730E">
        <w:trPr>
          <w:trHeight w:val="112"/>
        </w:trPr>
        <w:tc>
          <w:tcPr>
            <w:tcW w:w="45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389C" w14:textId="77777777" w:rsidR="008C4555" w:rsidRPr="001516CD" w:rsidRDefault="008C4555" w:rsidP="00BC730E">
            <w:pPr>
              <w:tabs>
                <w:tab w:val="left" w:pos="1276"/>
              </w:tabs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888C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 xml:space="preserve">   са гурањем дозером од 20 m до 40 m</w:t>
            </w: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2E76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84946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4C8B0DB3" w14:textId="77777777" w:rsidTr="00BC730E">
        <w:trPr>
          <w:trHeight w:val="146"/>
        </w:trPr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C92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9B9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sr-Cyrl-CS"/>
              </w:rPr>
              <w:t>Израда насипа до нивоа постељице од материјала III и IV категорије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F27F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3C861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4555" w:rsidRPr="001516CD" w14:paraId="57CB0C65" w14:textId="77777777" w:rsidTr="00BC730E">
        <w:trPr>
          <w:trHeight w:val="33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996B6A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BA7DC0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Јединична цена обухвата трошкове рада машина на насипању, разастирању, грубом и фином планирању, квашењу и сабијању у слојевима до 20 cm до потребне збијености обрачуната у РСД/m³ уграђеног материјала у збијеном стању.</w:t>
            </w: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br/>
              <w:t>Количина је укупна запремина насипа у збијеном стању изражена у m³. Рачуна се као збир запремина насипа свих деоница на којима се ради насип, а запремина насипа једне деонице се рачуна као производ средње вредности две суседне површине насипа, мерене на стационажним тачкама и растојања између две суседне стационаже.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770A16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m3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AD7F1" w14:textId="77777777" w:rsidR="008C4555" w:rsidRPr="001516CD" w:rsidRDefault="008C4555" w:rsidP="00BC730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</w:pPr>
            <w:r w:rsidRPr="001516CD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val="sr-Cyrl-CS"/>
              </w:rPr>
              <w:t>29.00</w:t>
            </w:r>
          </w:p>
        </w:tc>
      </w:tr>
    </w:tbl>
    <w:p w14:paraId="1529866B" w14:textId="77777777" w:rsidR="008C4555" w:rsidRDefault="008C4555" w:rsidP="008C4555">
      <w:pPr>
        <w:pStyle w:val="NoSpacing"/>
        <w:rPr>
          <w:rFonts w:ascii="Times New Roman" w:hAnsi="Times New Roman"/>
          <w:b/>
          <w:bCs/>
          <w:lang w:val="sr-Cyrl-CS"/>
        </w:rPr>
        <w:sectPr w:rsidR="008C4555" w:rsidSect="0038312F">
          <w:pgSz w:w="12240" w:h="15840"/>
          <w:pgMar w:top="1418" w:right="1440" w:bottom="1440" w:left="851" w:header="720" w:footer="720" w:gutter="0"/>
          <w:cols w:space="720"/>
          <w:docGrid w:linePitch="360"/>
        </w:sectPr>
      </w:pPr>
    </w:p>
    <w:p w14:paraId="72ADC688" w14:textId="75167D60" w:rsidR="008C4555" w:rsidRPr="001A0865" w:rsidRDefault="008C4555" w:rsidP="008C4555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  <w:r w:rsidRPr="001A0865">
        <w:rPr>
          <w:rFonts w:ascii="Times New Roman" w:hAnsi="Times New Roman"/>
          <w:b/>
          <w:bCs/>
          <w:sz w:val="16"/>
          <w:szCs w:val="16"/>
          <w:lang w:val="sr-Cyrl-CS"/>
        </w:rPr>
        <w:lastRenderedPageBreak/>
        <w:t>Страна 175:</w:t>
      </w:r>
    </w:p>
    <w:tbl>
      <w:tblPr>
        <w:tblW w:w="14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76"/>
        <w:gridCol w:w="227"/>
        <w:gridCol w:w="580"/>
        <w:gridCol w:w="1024"/>
        <w:gridCol w:w="1120"/>
        <w:gridCol w:w="1829"/>
        <w:gridCol w:w="3527"/>
      </w:tblGrid>
      <w:tr w:rsidR="008C4555" w:rsidRPr="008C4555" w14:paraId="2F6201F4" w14:textId="77777777" w:rsidTr="00BC730E">
        <w:trPr>
          <w:trHeight w:val="3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5D1FB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56AEB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Србијашуме, Београд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7FF5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реконструкција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9186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BB260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555">
              <w:rPr>
                <w:rFonts w:ascii="Times New Roman" w:hAnsi="Times New Roman"/>
                <w:sz w:val="16"/>
                <w:szCs w:val="16"/>
                <w:lang w:val="sr-Cyrl-CS"/>
              </w:rPr>
              <w:t>0+000 – 2+484,69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6C78B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6FAA7543" w14:textId="77777777" w:rsidTr="00BC730E">
        <w:trPr>
          <w:trHeight w:val="2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1BB0A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ШГ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60D3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„Јужни Кучај” Деспотовац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19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3759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FFDE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A9368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5D99F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6BD1522B" w14:textId="77777777" w:rsidTr="00BC730E">
        <w:trPr>
          <w:trHeight w:val="3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176A2" w14:textId="77777777" w:rsidR="008C4555" w:rsidRPr="008C4555" w:rsidRDefault="008C4555" w:rsidP="00B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ШП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2940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„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Товариште – Копривино брдо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”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 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L= 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2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,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484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5497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2049D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7DA1E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9DFF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50518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Cyrl-RS" w:eastAsia="sr-Latn-RS"/>
              </w:rPr>
              <w:t>90 календарских дана</w:t>
            </w:r>
          </w:p>
        </w:tc>
      </w:tr>
      <w:tr w:rsidR="008C4555" w:rsidRPr="008C4555" w14:paraId="2E5C93A6" w14:textId="77777777" w:rsidTr="00BC730E">
        <w:trPr>
          <w:trHeight w:val="162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1D8D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sz w:val="16"/>
                <w:szCs w:val="16"/>
                <w:lang w:val="sr-Cyrl-CS" w:eastAsia="sr-Latn-RS"/>
              </w:rPr>
              <w:t>ПАРТИЈА 4</w:t>
            </w:r>
          </w:p>
        </w:tc>
      </w:tr>
      <w:tr w:rsidR="008C4555" w:rsidRPr="008C4555" w14:paraId="7B1E16B1" w14:textId="77777777" w:rsidTr="00BC730E">
        <w:trPr>
          <w:trHeight w:val="33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109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СТРУКТУРА ЦЕНА И ТИП МАШИНА ПРИ ГРАДЊИ ШУМСКИХ ПУТЕВА У 20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 w:eastAsia="sr-Latn-RS"/>
              </w:rPr>
              <w:t>20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. ГОДИНИ</w:t>
            </w:r>
          </w:p>
        </w:tc>
      </w:tr>
      <w:tr w:rsidR="008C4555" w:rsidRPr="008C4555" w14:paraId="6528F6AD" w14:textId="77777777" w:rsidTr="00BC730E">
        <w:trPr>
          <w:trHeight w:val="6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7A1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ред.број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8C84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545B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DF0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2B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086F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A7360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тип и број машина</w:t>
            </w:r>
          </w:p>
        </w:tc>
      </w:tr>
      <w:tr w:rsidR="008C4555" w:rsidRPr="008C4555" w14:paraId="5B7A6BF7" w14:textId="77777777" w:rsidTr="00BC730E">
        <w:trPr>
          <w:trHeight w:val="2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C2BA7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9994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C2F8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75D8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8997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43455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935E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8C4555" w:rsidRPr="008C4555" w14:paraId="5DD01729" w14:textId="77777777" w:rsidTr="00BC730E">
        <w:trPr>
          <w:trHeight w:val="104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D573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53C6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  <w:t xml:space="preserve">Вађење пањева раније посечених стабала дозером или багером са остављањем ван путног појаса.         </w:t>
            </w:r>
          </w:p>
          <w:p w14:paraId="4BCBB935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  <w:t xml:space="preserve"> Јединична цена 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обухвата трошкове вађења пањева и њихово склањање ван путног појаса.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14C5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ком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2C6B1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818A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F741C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1C14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8C4555" w:rsidRPr="008C4555" w14:paraId="6D09D76C" w14:textId="77777777" w:rsidTr="00BC730E">
        <w:trPr>
          <w:trHeight w:val="2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6F51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2DB9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Пресека 25-40</w:t>
            </w: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cm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EDFF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16AB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7F73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5D1B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B83D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8C4555" w:rsidRPr="008C4555" w14:paraId="7DC428BC" w14:textId="77777777" w:rsidTr="00BC730E">
        <w:trPr>
          <w:trHeight w:val="26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2D37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6EE0" w14:textId="77777777" w:rsidR="008C4555" w:rsidRPr="008C4555" w:rsidRDefault="008C4555" w:rsidP="00BC730E">
            <w:pPr>
              <w:spacing w:after="0" w:line="240" w:lineRule="auto"/>
              <w:ind w:leftChars="-5" w:hangingChars="7" w:hanging="11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Пресека &gt; 40 </w:t>
            </w: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cm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B3D53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6A9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5A6E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4088D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D3DA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8C4555" w:rsidRPr="008C4555" w14:paraId="7A54E7CF" w14:textId="77777777" w:rsidTr="00BC730E">
        <w:trPr>
          <w:cantSplit/>
          <w:trHeight w:val="1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ACA1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1E6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Машински ископ земље III и IV категорије </w:t>
            </w:r>
          </w:p>
          <w:p w14:paraId="33BC1699" w14:textId="77777777" w:rsidR="008C4555" w:rsidRPr="008C4555" w:rsidRDefault="008C4555" w:rsidP="00BC730E">
            <w:pPr>
              <w:spacing w:after="0"/>
              <w:ind w:left="11" w:hangingChars="7" w:hanging="11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обухвата трошкове ископа и транспорта материјала III и IV категорије земљишта дозером или багером обрачуната у РСД/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BB0BD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> m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8359A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20D9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FEBF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BE07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1A76F054" w14:textId="77777777" w:rsidTr="00BC730E">
        <w:trPr>
          <w:trHeight w:val="34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E52A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491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2D04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7D11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sz w:val="16"/>
                <w:szCs w:val="16"/>
                <w:lang w:val="sr-Cyrl-RS"/>
              </w:rPr>
              <w:t>2.372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22A4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CBEA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DC8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12D98074" w14:textId="77777777" w:rsidTr="00BC730E">
        <w:trPr>
          <w:trHeight w:val="121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84DB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431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Широки oткоп растреситог стеновитог материјала V категорије</w:t>
            </w:r>
            <w:r w:rsidRPr="008C455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14:paraId="2886D574" w14:textId="77777777" w:rsidR="008C4555" w:rsidRPr="008C4555" w:rsidRDefault="008C4555" w:rsidP="00BC730E">
            <w:pPr>
              <w:spacing w:after="0"/>
              <w:ind w:left="11" w:hangingChars="7" w:hanging="11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Je</w:t>
            </w: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 xml:space="preserve">динична цена 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откопа и транспорта растреситог стеновитог материјала 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V категорије земљишта дозером са сопственим ријачем или багером са хидрауличним чекићем обрачуната у РСД/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8C4555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7AF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> m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1592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495296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F22872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06831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DFF5D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C455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786A3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E385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94A05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35C8BC24" w14:textId="77777777" w:rsidTr="00BC730E">
        <w:trPr>
          <w:trHeight w:val="21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A56D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4C8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8C4555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F2DC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8B279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sz w:val="16"/>
                <w:szCs w:val="16"/>
                <w:lang w:val="sr-Cyrl-RS"/>
              </w:rPr>
              <w:t>2.498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3898C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A58A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B6545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  <w:tr w:rsidR="008C4555" w:rsidRPr="008C4555" w14:paraId="7DEE31AE" w14:textId="77777777" w:rsidTr="00BC730E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9422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D223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 w:eastAsia="sr-Latn-RS"/>
              </w:rPr>
              <w:t>Израда насипа до нивоа постељице од материјала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r-Latn-RS"/>
              </w:rPr>
              <w:t xml:space="preserve"> III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 w:eastAsia="sr-Latn-RS"/>
              </w:rPr>
              <w:t xml:space="preserve"> и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r-Latn-RS"/>
              </w:rPr>
              <w:t xml:space="preserve"> IV</w:t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 w:eastAsia="sr-Latn-RS"/>
              </w:rPr>
              <w:t xml:space="preserve"> категорије.</w:t>
            </w:r>
          </w:p>
          <w:p w14:paraId="6B03773B" w14:textId="77777777" w:rsidR="008C4555" w:rsidRPr="008C4555" w:rsidRDefault="008C4555" w:rsidP="00BC73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изради чистог насипа ван засека до нивоа постељице, и то: насипање, разастирање, грубо и фино планирање, квашење и сабијање у слојевима до 20 cm до потребне збијености од 50 МPa мерене динамичком кружном плочом обрачуната у РСД/m³ уграђеног материјала у збијеном стању.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8C45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чистог насипа ван засека у збијеном стању изражена у m³. Рачуна се као збир запремина чистог насипа ван засека свих деоница на којима се ради насип, а запремина чистог насипа једне деонице се рачуна као производ средње вредности две суседне површине у чистом насипу ван засека, мерене на стационажним тачкама и растојања између две суседне стационаже.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0F8F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C4555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> m</w:t>
            </w:r>
            <w:r w:rsidRPr="008C455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BEE58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C4555">
              <w:rPr>
                <w:rFonts w:ascii="Times New Roman" w:hAnsi="Times New Roman"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28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6CC1F" w14:textId="77777777" w:rsidR="008C4555" w:rsidRPr="008C4555" w:rsidRDefault="008C4555" w:rsidP="00B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1A6F0" w14:textId="77777777" w:rsidR="008C4555" w:rsidRPr="008C4555" w:rsidRDefault="008C4555" w:rsidP="00BC73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sr-Latn-RS" w:eastAsia="sr-Latn-RS"/>
              </w:rPr>
            </w:pPr>
          </w:p>
        </w:tc>
      </w:tr>
    </w:tbl>
    <w:p w14:paraId="7AD4C927" w14:textId="4C9348FE" w:rsidR="008C4555" w:rsidRDefault="008C4555" w:rsidP="008C4555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494AC3C9" w14:textId="77777777" w:rsidR="00F36255" w:rsidRDefault="00F36255" w:rsidP="001A0865">
      <w:pPr>
        <w:pStyle w:val="NoSpacing"/>
        <w:jc w:val="right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1577BA45" w14:textId="25139FC0" w:rsidR="00F36255" w:rsidRDefault="00F36255" w:rsidP="00F36255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36255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Страна 228:</w:t>
      </w:r>
    </w:p>
    <w:p w14:paraId="7CE45985" w14:textId="77777777" w:rsidR="00F36255" w:rsidRDefault="00F36255" w:rsidP="00F36255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4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617"/>
        <w:gridCol w:w="1089"/>
        <w:gridCol w:w="1191"/>
        <w:gridCol w:w="1946"/>
        <w:gridCol w:w="3752"/>
      </w:tblGrid>
      <w:tr w:rsidR="00F36255" w:rsidRPr="00480DB8" w14:paraId="2F7F458C" w14:textId="77777777" w:rsidTr="008B2E14">
        <w:trPr>
          <w:trHeight w:val="216"/>
        </w:trPr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D47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бетона за израду за израду вештачких објеката</w:t>
            </w:r>
          </w:p>
          <w:p w14:paraId="046E576B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обухвататрошкове производње бетона на траси шумског пута кроз набавку гранулисаног шљунка,џакираног цемента и воде,утовар,превоз материјала на дистанци 30 км и истовар,рад мешалице и радника на справљању бетона или трошкове набавке и испоруке на траси шумског пута бетона у аутомиксеру за израду бетонских или озиданих уливно-изливних глава цеви обрачуната у РСД/ 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 xml:space="preserve">3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произведеног или испорученог бетона.</w:t>
            </w:r>
          </w:p>
          <w:p w14:paraId="181C698F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Количина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је запремина произведеног или испорученог бетона на траси пута израђена у 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39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F5A2F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999C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DC0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DB0AA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2EC09643" w14:textId="77777777" w:rsidTr="008B2E14">
        <w:trPr>
          <w:trHeight w:val="952"/>
        </w:trPr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2E4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Планирање косина усека  </w:t>
            </w:r>
          </w:p>
          <w:p w14:paraId="34F65629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формирање шкарпи  усека  багером</w:t>
            </w:r>
            <w:r w:rsidRPr="00480DB8">
              <w:rPr>
                <w:rFonts w:ascii="Times New Roman" w:hAnsi="Times New Roman"/>
                <w:bCs/>
                <w:sz w:val="16"/>
                <w:szCs w:val="16"/>
              </w:rPr>
              <w:t xml:space="preserve">, комбинованом грађевинском машином или грејдером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шкарпи усека.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ADC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ED33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6.200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B137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7634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48008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75C7349B" w14:textId="77777777" w:rsidTr="008B2E14">
        <w:trPr>
          <w:trHeight w:val="21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CC9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одводних канала </w:t>
            </w:r>
          </w:p>
          <w:p w14:paraId="256159B2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 одводних  канала багером  или  комбинованом машином са профилном кашиком на дубини мин. 30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cm испод постељице планума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</w:t>
            </w:r>
            <w:r w:rsidRPr="00480DB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ископаног земљишног материјала</w:t>
            </w:r>
            <w:r w:rsidRPr="00480D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0DE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87E6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</w:rPr>
              <w:t>1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480DB8">
              <w:rPr>
                <w:rFonts w:ascii="Times New Roman" w:hAnsi="Times New Roman"/>
                <w:sz w:val="18"/>
                <w:szCs w:val="18"/>
              </w:rPr>
              <w:t>7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65B0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D067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DD37D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4F16D3BB" w14:textId="77777777" w:rsidTr="008B2E14">
        <w:trPr>
          <w:trHeight w:val="216"/>
        </w:trPr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021C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ригола </w:t>
            </w:r>
          </w:p>
          <w:p w14:paraId="2A6FEA47" w14:textId="77777777" w:rsidR="00F36255" w:rsidRPr="00480DB8" w:rsidRDefault="00F36255" w:rsidP="008B2E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ригола  багером  или  комбинованом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грађевинском машином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са пнеуматским чекићем на дубини мин.20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cm испод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дна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постељице планума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риголе</w:t>
            </w:r>
            <w:r w:rsidRPr="00480D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3F" w14:textId="77777777" w:rsidR="00F36255" w:rsidRPr="0082367C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82367C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CS"/>
              </w:rPr>
              <w:t>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4F2E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2.270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7DB1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AB0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AFBD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4183844C" w14:textId="77777777" w:rsidTr="008B2E14">
        <w:trPr>
          <w:trHeight w:val="21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054" w14:textId="77777777" w:rsidR="00F36255" w:rsidRPr="00480DB8" w:rsidRDefault="00F36255" w:rsidP="008B2E1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банкина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D8F6B9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7DF9BC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E29C08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88A69D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6CA85A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4C088E27" w14:textId="77777777" w:rsidTr="008B2E14">
        <w:trPr>
          <w:trHeight w:val="21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E55" w14:textId="77777777" w:rsidR="00F36255" w:rsidRPr="00480DB8" w:rsidRDefault="00F36255" w:rsidP="008B2E1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обухвата трошкове израде банкина од депоноване земље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III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 IV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банкине.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443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6C84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AD76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79D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CDBC9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36255" w:rsidRPr="00480DB8" w14:paraId="18677FB6" w14:textId="77777777" w:rsidTr="008B2E14">
        <w:trPr>
          <w:trHeight w:val="21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9BA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sz w:val="18"/>
                <w:szCs w:val="18"/>
                <w:lang w:val="sr-Cyrl-RS" w:eastAsia="sr-Latn-RS"/>
              </w:rPr>
              <w:t>Разривање постојечег коловоза</w:t>
            </w:r>
          </w:p>
          <w:p w14:paraId="2D13636D" w14:textId="77777777" w:rsidR="00F36255" w:rsidRPr="00480DB8" w:rsidRDefault="00F36255" w:rsidP="008B2E1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b/>
                <w:sz w:val="18"/>
                <w:szCs w:val="18"/>
                <w:lang w:val="sr-Cyrl-RS" w:eastAsia="sr-Latn-RS"/>
              </w:rPr>
              <w:t xml:space="preserve">Јединична цена </w:t>
            </w:r>
            <w:r w:rsidRPr="00480DB8">
              <w:rPr>
                <w:rFonts w:ascii="Times New Roman" w:eastAsia="Times New Roman" w:hAnsi="Times New Roman"/>
                <w:bCs/>
                <w:sz w:val="18"/>
                <w:szCs w:val="18"/>
                <w:lang w:val="sr-Cyrl-RS" w:eastAsia="sr-Latn-RS"/>
              </w:rPr>
              <w:t>обухвата трошкове рада машине (грејдер,дозер са ријачем или багер) при реконструкцији деонице или целокупног хабајућег слоја коловоза постојећег шумског пута и пре,ештање разривеног материјала до 20</w:t>
            </w:r>
            <w:r w:rsidRPr="00480DB8">
              <w:rPr>
                <w:rFonts w:ascii="Times New Roman" w:eastAsia="Times New Roman" w:hAnsi="Times New Roman"/>
                <w:bCs/>
                <w:sz w:val="18"/>
                <w:szCs w:val="18"/>
                <w:lang w:eastAsia="sr-Latn-RS"/>
              </w:rPr>
              <w:t>m</w:t>
            </w:r>
            <w:r w:rsidRPr="00480DB8">
              <w:rPr>
                <w:rFonts w:ascii="Times New Roman" w:eastAsia="Times New Roman" w:hAnsi="Times New Roman"/>
                <w:bCs/>
                <w:sz w:val="18"/>
                <w:szCs w:val="18"/>
                <w:lang w:val="sr-Cyrl-RS" w:eastAsia="sr-Latn-RS"/>
              </w:rPr>
              <w:t xml:space="preserve"> изражена у РСД/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  <w:r w:rsidRPr="00480DB8">
              <w:rPr>
                <w:rFonts w:ascii="Times New Roman" w:eastAsia="Times New Roman" w:hAnsi="Times New Roman"/>
                <w:bCs/>
                <w:sz w:val="18"/>
                <w:szCs w:val="18"/>
                <w:lang w:val="sr-Cyrl-RS" w:eastAsia="sr-Latn-RS"/>
              </w:rPr>
              <w:t>разривеног коловоза.</w:t>
            </w:r>
            <w:r w:rsidRPr="00480D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 xml:space="preserve"> Количина</w:t>
            </w: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 xml:space="preserve"> је површина коловоза свих деоница постојећег пута који се разривају у </w:t>
            </w:r>
            <w:r w:rsidRPr="00480DB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,рачуна се као збир површина појединих деоница или целокупне површине коловоза постојећег шумског пута.</w:t>
            </w:r>
            <w:r w:rsidRPr="00480DB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480DB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A1401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482C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8">
              <w:rPr>
                <w:rFonts w:ascii="Times New Roman" w:hAnsi="Times New Roman"/>
                <w:sz w:val="18"/>
                <w:szCs w:val="18"/>
              </w:rPr>
              <w:t>2.750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A9B5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69E8" w14:textId="77777777" w:rsidR="00F36255" w:rsidRPr="00480DB8" w:rsidRDefault="00F36255" w:rsidP="008B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5CB5E" w14:textId="77777777" w:rsidR="00F36255" w:rsidRPr="00480DB8" w:rsidRDefault="00F36255" w:rsidP="008B2E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0A928D6A" w14:textId="77777777" w:rsidR="00F36255" w:rsidRPr="00F36255" w:rsidRDefault="00F36255" w:rsidP="00F36255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EE123E" w14:textId="5445D135" w:rsidR="00554CAE" w:rsidRDefault="001A0865" w:rsidP="001A0865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16"/>
          <w:szCs w:val="16"/>
          <w:lang w:val="sr-Cyrl-CS"/>
        </w:rPr>
        <w:t>Комисија за ЈН 221/2020</w:t>
      </w:r>
      <w:bookmarkEnd w:id="0"/>
    </w:p>
    <w:sectPr w:rsidR="00554CAE" w:rsidSect="008C4555">
      <w:pgSz w:w="15840" w:h="12240" w:orient="landscape"/>
      <w:pgMar w:top="851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EDDD" w14:textId="77777777" w:rsidR="00966184" w:rsidRDefault="00966184" w:rsidP="0038312F">
      <w:pPr>
        <w:spacing w:after="0" w:line="240" w:lineRule="auto"/>
      </w:pPr>
      <w:r>
        <w:separator/>
      </w:r>
    </w:p>
  </w:endnote>
  <w:endnote w:type="continuationSeparator" w:id="0">
    <w:p w14:paraId="6FCF2056" w14:textId="77777777" w:rsidR="00966184" w:rsidRDefault="00966184" w:rsidP="0038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0756" w14:textId="77777777" w:rsidR="0038312F" w:rsidRDefault="0038312F" w:rsidP="003831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C53D" w14:textId="77777777" w:rsidR="00966184" w:rsidRDefault="00966184" w:rsidP="0038312F">
      <w:pPr>
        <w:spacing w:after="0" w:line="240" w:lineRule="auto"/>
      </w:pPr>
      <w:r>
        <w:separator/>
      </w:r>
    </w:p>
  </w:footnote>
  <w:footnote w:type="continuationSeparator" w:id="0">
    <w:p w14:paraId="7CAD55CC" w14:textId="77777777" w:rsidR="00966184" w:rsidRDefault="00966184" w:rsidP="0038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011AEC"/>
    <w:rsid w:val="00025E26"/>
    <w:rsid w:val="000F5298"/>
    <w:rsid w:val="00154F16"/>
    <w:rsid w:val="001A0865"/>
    <w:rsid w:val="00203DE2"/>
    <w:rsid w:val="0022099C"/>
    <w:rsid w:val="00246319"/>
    <w:rsid w:val="00261716"/>
    <w:rsid w:val="00303A02"/>
    <w:rsid w:val="0038312F"/>
    <w:rsid w:val="003B5662"/>
    <w:rsid w:val="003E44F5"/>
    <w:rsid w:val="003F2CD9"/>
    <w:rsid w:val="004110A5"/>
    <w:rsid w:val="00494684"/>
    <w:rsid w:val="00511171"/>
    <w:rsid w:val="0051384B"/>
    <w:rsid w:val="00554CAE"/>
    <w:rsid w:val="00593E0A"/>
    <w:rsid w:val="005C5BEB"/>
    <w:rsid w:val="005D16B6"/>
    <w:rsid w:val="005F34B1"/>
    <w:rsid w:val="00620E10"/>
    <w:rsid w:val="006223F0"/>
    <w:rsid w:val="0070430D"/>
    <w:rsid w:val="00725A3C"/>
    <w:rsid w:val="00753D9F"/>
    <w:rsid w:val="00755045"/>
    <w:rsid w:val="00796D56"/>
    <w:rsid w:val="007B1A80"/>
    <w:rsid w:val="007B3E9D"/>
    <w:rsid w:val="00884CEC"/>
    <w:rsid w:val="008B75FA"/>
    <w:rsid w:val="008C4555"/>
    <w:rsid w:val="0094050E"/>
    <w:rsid w:val="009477FB"/>
    <w:rsid w:val="00966184"/>
    <w:rsid w:val="009A0E68"/>
    <w:rsid w:val="009C75E5"/>
    <w:rsid w:val="00A20393"/>
    <w:rsid w:val="00A50864"/>
    <w:rsid w:val="00A547B7"/>
    <w:rsid w:val="00A72AAC"/>
    <w:rsid w:val="00AA19DB"/>
    <w:rsid w:val="00B7531E"/>
    <w:rsid w:val="00BB70D2"/>
    <w:rsid w:val="00D52A18"/>
    <w:rsid w:val="00D966A2"/>
    <w:rsid w:val="00DC027A"/>
    <w:rsid w:val="00DD1CE2"/>
    <w:rsid w:val="00DF20C1"/>
    <w:rsid w:val="00E2318D"/>
    <w:rsid w:val="00E92D0B"/>
    <w:rsid w:val="00E95A83"/>
    <w:rsid w:val="00F36255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2E"/>
  <w15:docId w15:val="{8678275A-E241-438C-9414-1E43A4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link w:val="ListParagraphChar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rsid w:val="0038312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1A8-266C-4964-8E50-C24261C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Ristic-Andric</cp:lastModifiedBy>
  <cp:revision>6</cp:revision>
  <cp:lastPrinted>2020-07-29T09:01:00Z</cp:lastPrinted>
  <dcterms:created xsi:type="dcterms:W3CDTF">2020-08-07T11:36:00Z</dcterms:created>
  <dcterms:modified xsi:type="dcterms:W3CDTF">2020-08-11T06:19:00Z</dcterms:modified>
</cp:coreProperties>
</file>