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BD6681" w:rsidRPr="00CD6395" w:rsidRDefault="00BD6681" w:rsidP="00BD6681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CD6395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9A6690" w:rsidRPr="00CD6395">
        <w:rPr>
          <w:rFonts w:ascii="Arial" w:hAnsi="Arial" w:cs="Arial"/>
          <w:sz w:val="20"/>
          <w:szCs w:val="20"/>
          <w:lang w:val="ru-RU"/>
        </w:rPr>
        <w:t>115</w:t>
      </w:r>
      <w:r w:rsidRPr="00CD6395">
        <w:rPr>
          <w:rFonts w:ascii="Arial" w:hAnsi="Arial" w:cs="Arial"/>
          <w:bCs/>
          <w:sz w:val="20"/>
          <w:szCs w:val="20"/>
          <w:lang w:val="sr-Cyrl-CS"/>
        </w:rPr>
        <w:t>/</w:t>
      </w:r>
      <w:r w:rsidR="00FF0FE8" w:rsidRPr="00CD6395">
        <w:rPr>
          <w:rFonts w:ascii="Arial" w:hAnsi="Arial" w:cs="Arial"/>
          <w:bCs/>
          <w:sz w:val="20"/>
          <w:szCs w:val="20"/>
          <w:lang w:val="sr-Cyrl-CS"/>
        </w:rPr>
        <w:t>2020</w:t>
      </w:r>
      <w:r w:rsidRPr="00CD6395">
        <w:rPr>
          <w:rFonts w:ascii="Arial" w:hAnsi="Arial" w:cs="Arial"/>
          <w:bCs/>
          <w:sz w:val="20"/>
          <w:szCs w:val="20"/>
          <w:lang w:val="sr-Cyrl-CS"/>
        </w:rPr>
        <w:t>-</w:t>
      </w:r>
      <w:r w:rsidR="009A6690" w:rsidRPr="00CD6395">
        <w:rPr>
          <w:rFonts w:ascii="Arial" w:hAnsi="Arial" w:cs="Arial"/>
          <w:bCs/>
          <w:sz w:val="20"/>
          <w:szCs w:val="20"/>
          <w:lang w:val="sr-Cyrl-CS"/>
        </w:rPr>
        <w:t>11</w:t>
      </w:r>
    </w:p>
    <w:p w:rsidR="0081229C" w:rsidRPr="00CD6395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CD6395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CD6395" w:rsidRPr="00CD6395">
        <w:rPr>
          <w:rFonts w:ascii="Arial" w:hAnsi="Arial" w:cs="Arial"/>
          <w:bCs/>
          <w:sz w:val="20"/>
          <w:szCs w:val="20"/>
        </w:rPr>
        <w:t>30</w:t>
      </w:r>
      <w:r w:rsidRPr="00CD6395">
        <w:rPr>
          <w:rFonts w:ascii="Arial" w:hAnsi="Arial" w:cs="Arial"/>
          <w:bCs/>
          <w:sz w:val="20"/>
          <w:szCs w:val="20"/>
          <w:lang w:val="sr-Cyrl-RS"/>
        </w:rPr>
        <w:t>.</w:t>
      </w:r>
      <w:r w:rsidRPr="00CD6395">
        <w:rPr>
          <w:rFonts w:ascii="Arial" w:hAnsi="Arial" w:cs="Arial"/>
          <w:bCs/>
          <w:sz w:val="20"/>
          <w:szCs w:val="20"/>
          <w:lang w:val="sr-Cyrl-CS"/>
        </w:rPr>
        <w:t>0</w:t>
      </w:r>
      <w:r w:rsidR="00CD6395" w:rsidRPr="00CD6395">
        <w:rPr>
          <w:rFonts w:ascii="Arial" w:hAnsi="Arial" w:cs="Arial"/>
          <w:bCs/>
          <w:sz w:val="20"/>
          <w:szCs w:val="20"/>
        </w:rPr>
        <w:t>7</w:t>
      </w:r>
      <w:r w:rsidRPr="00CD6395">
        <w:rPr>
          <w:rFonts w:ascii="Arial" w:hAnsi="Arial" w:cs="Arial"/>
          <w:bCs/>
          <w:sz w:val="20"/>
          <w:szCs w:val="20"/>
          <w:lang w:val="sr-Cyrl-RS"/>
        </w:rPr>
        <w:t>.</w:t>
      </w:r>
      <w:r w:rsidR="00FF0FE8" w:rsidRPr="00CD6395">
        <w:rPr>
          <w:rFonts w:ascii="Arial" w:hAnsi="Arial" w:cs="Arial"/>
          <w:bCs/>
          <w:sz w:val="20"/>
          <w:szCs w:val="20"/>
          <w:lang w:val="sr-Cyrl-RS"/>
        </w:rPr>
        <w:t>2020</w:t>
      </w:r>
      <w:r w:rsidRPr="00CD6395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5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Pr="002278CE">
          <w:rPr>
            <w:rStyle w:val="Hyperlink"/>
            <w:rFonts w:ascii="Arial" w:hAnsi="Arial" w:cs="Arial"/>
          </w:rPr>
          <w:t>srbijasume</w:t>
        </w:r>
        <w:proofErr w:type="spellEnd"/>
        <w:r w:rsidRPr="002278CE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Pr="002278CE">
          <w:rPr>
            <w:rStyle w:val="Hyperlink"/>
            <w:rFonts w:ascii="Arial" w:hAnsi="Arial" w:cs="Arial"/>
          </w:rPr>
          <w:t>rs</w:t>
        </w:r>
        <w:proofErr w:type="spellEnd"/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Отворени</w:t>
      </w:r>
      <w:r w:rsidRPr="00EC64D7">
        <w:rPr>
          <w:rFonts w:ascii="Arial" w:hAnsi="Arial" w:cs="Arial"/>
          <w:bCs/>
          <w:lang w:val="ru-RU"/>
        </w:rPr>
        <w:t xml:space="preserve"> поступак</w:t>
      </w:r>
      <w:r>
        <w:rPr>
          <w:rFonts w:ascii="Arial" w:hAnsi="Arial" w:cs="Arial"/>
          <w:bCs/>
          <w:lang w:val="ru-RU"/>
        </w:rPr>
        <w:t>.</w:t>
      </w:r>
    </w:p>
    <w:p w:rsidR="0081229C" w:rsidRPr="009A6690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</w:t>
      </w:r>
      <w:r w:rsidRPr="009A6690">
        <w:rPr>
          <w:rFonts w:ascii="Arial" w:hAnsi="Arial" w:cs="Arial"/>
          <w:b/>
          <w:lang w:val="ru-RU"/>
        </w:rPr>
        <w:t>набавке</w:t>
      </w:r>
      <w:r w:rsidRPr="009A6690">
        <w:rPr>
          <w:rFonts w:ascii="Arial" w:hAnsi="Arial" w:cs="Arial"/>
          <w:b/>
          <w:lang w:val="sr-Cyrl-CS"/>
        </w:rPr>
        <w:t>:</w:t>
      </w:r>
      <w:r w:rsidRPr="009A6690">
        <w:rPr>
          <w:rFonts w:ascii="Arial" w:hAnsi="Arial" w:cs="Arial"/>
          <w:lang w:val="sr-Cyrl-CS"/>
        </w:rPr>
        <w:t xml:space="preserve"> </w:t>
      </w:r>
      <w:r w:rsidRPr="009A6690">
        <w:rPr>
          <w:rFonts w:ascii="Arial" w:hAnsi="Arial" w:cs="Arial"/>
          <w:bCs/>
          <w:lang w:val="sr-Cyrl-CS"/>
        </w:rPr>
        <w:t>Услуге</w:t>
      </w:r>
    </w:p>
    <w:p w:rsidR="0081229C" w:rsidRPr="009A6690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9A6690">
        <w:rPr>
          <w:rFonts w:ascii="Arial" w:hAnsi="Arial" w:cs="Arial"/>
          <w:b/>
          <w:lang w:val="sr-Cyrl-CS"/>
        </w:rPr>
        <w:t>Опис предмета набавке:</w:t>
      </w:r>
      <w:r w:rsidRPr="009A6690">
        <w:rPr>
          <w:rFonts w:ascii="Arial" w:hAnsi="Arial" w:cs="Arial"/>
          <w:lang w:val="sr-Cyrl-CS"/>
        </w:rPr>
        <w:t xml:space="preserve"> </w:t>
      </w:r>
    </w:p>
    <w:p w:rsidR="0081229C" w:rsidRPr="009A6690" w:rsidRDefault="009A6690" w:rsidP="009A66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Cyrl-CS"/>
        </w:rPr>
      </w:pPr>
      <w:r w:rsidRPr="009A6690">
        <w:rPr>
          <w:rFonts w:ascii="Arial" w:hAnsi="Arial" w:cs="Arial"/>
          <w:lang w:val="ru-RU"/>
        </w:rPr>
        <w:t>Услуге мониторинга, прегледа и анализа надлежних стручних организација за потребе расадника тополе.</w:t>
      </w:r>
      <w:bookmarkStart w:id="0" w:name="_GoBack"/>
      <w:bookmarkEnd w:id="0"/>
    </w:p>
    <w:p w:rsidR="009A6690" w:rsidRPr="009A6690" w:rsidRDefault="009A6690" w:rsidP="009A66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ru-RU"/>
        </w:rPr>
      </w:pPr>
      <w:r w:rsidRPr="009A6690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9A6690">
        <w:rPr>
          <w:rFonts w:ascii="Arial" w:hAnsi="Arial" w:cs="Arial"/>
          <w:lang w:val="sr-Cyrl-CS"/>
        </w:rPr>
        <w:t xml:space="preserve"> </w:t>
      </w:r>
    </w:p>
    <w:p w:rsidR="009A6690" w:rsidRPr="009A6690" w:rsidRDefault="009A6690" w:rsidP="009A66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9A6690">
        <w:rPr>
          <w:rFonts w:ascii="Arial" w:hAnsi="Arial" w:cs="Arial"/>
          <w:lang w:val="sr-Cyrl-CS"/>
        </w:rPr>
        <w:t>Услуге техничког испитивања, анализе и консалтинга – 71600000.</w:t>
      </w:r>
    </w:p>
    <w:p w:rsidR="0081229C" w:rsidRPr="009A6690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 w:rsidRPr="009A6690">
        <w:rPr>
          <w:rFonts w:ascii="Arial" w:hAnsi="Arial" w:cs="Arial"/>
          <w:b/>
          <w:lang w:val="sr-Cyrl-CS"/>
        </w:rPr>
        <w:t xml:space="preserve">Уговорена вредност (без ПДВ-а): </w:t>
      </w:r>
      <w:r w:rsidR="009A6690" w:rsidRPr="009A6690">
        <w:rPr>
          <w:rFonts w:ascii="Arial" w:hAnsi="Arial" w:cs="Arial"/>
          <w:lang w:val="sr-Cyrl-CS"/>
        </w:rPr>
        <w:t>1.500.000,00</w:t>
      </w:r>
      <w:r w:rsidR="009A6690">
        <w:rPr>
          <w:rFonts w:ascii="Arial" w:hAnsi="Arial" w:cs="Arial"/>
          <w:lang w:val="sr-Cyrl-CS"/>
        </w:rPr>
        <w:t xml:space="preserve"> </w:t>
      </w:r>
      <w:r w:rsidRPr="009A6690">
        <w:rPr>
          <w:rFonts w:ascii="Arial" w:hAnsi="Arial" w:cs="Arial"/>
          <w:lang w:val="sr-Cyrl-CS"/>
        </w:rPr>
        <w:t>динара</w:t>
      </w:r>
    </w:p>
    <w:p w:rsidR="0081229C" w:rsidRPr="009A6690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9A6690">
        <w:rPr>
          <w:rFonts w:ascii="Arial" w:hAnsi="Arial" w:cs="Arial"/>
          <w:b/>
          <w:lang w:val="ru-RU"/>
        </w:rPr>
        <w:t>Критеријум за доделу уговора:</w:t>
      </w:r>
      <w:r w:rsidRPr="009A6690">
        <w:rPr>
          <w:rFonts w:ascii="Arial" w:hAnsi="Arial" w:cs="Arial"/>
          <w:lang w:val="ru-RU"/>
        </w:rPr>
        <w:t xml:space="preserve"> Најнижа понуђена цена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9A6690" w:rsidRPr="009A6690">
        <w:rPr>
          <w:rFonts w:ascii="Arial" w:hAnsi="Arial" w:cs="Arial"/>
          <w:lang w:val="ru-RU"/>
        </w:rPr>
        <w:t>1 (једна)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9A6690" w:rsidRPr="009A6690">
        <w:rPr>
          <w:rFonts w:ascii="Arial" w:hAnsi="Arial" w:cs="Arial"/>
          <w:lang w:val="sr-Cyrl-CS"/>
        </w:rPr>
        <w:t>1.500,000,00</w:t>
      </w:r>
      <w:r w:rsidR="009A6690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9A6690" w:rsidRPr="009A6690">
        <w:rPr>
          <w:rFonts w:ascii="Arial" w:hAnsi="Arial" w:cs="Arial"/>
          <w:lang w:val="sr-Cyrl-CS"/>
        </w:rPr>
        <w:t>1.500,000,00</w:t>
      </w:r>
      <w:r w:rsidR="009A6690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9A6690" w:rsidRPr="009A6690">
        <w:rPr>
          <w:rFonts w:ascii="Arial" w:hAnsi="Arial" w:cs="Arial"/>
          <w:lang w:val="sr-Cyrl-CS"/>
        </w:rPr>
        <w:t>1.500,000,00</w:t>
      </w:r>
      <w:r w:rsidR="009A6690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9A6690" w:rsidRPr="009A6690">
        <w:rPr>
          <w:rFonts w:ascii="Arial" w:hAnsi="Arial" w:cs="Arial"/>
          <w:lang w:val="sr-Cyrl-CS"/>
        </w:rPr>
        <w:t>1.500,000,00</w:t>
      </w:r>
      <w:r w:rsidR="009A6690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9A6690" w:rsidP="009A6690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Pr="00CD6395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Датум доношења одлуке о додели </w:t>
      </w:r>
      <w:r w:rsidRPr="00CD6395">
        <w:rPr>
          <w:rFonts w:ascii="Arial" w:hAnsi="Arial" w:cs="Arial"/>
          <w:b/>
          <w:bCs/>
          <w:lang w:val="sr-Cyrl-CS"/>
        </w:rPr>
        <w:t xml:space="preserve">уговора: </w:t>
      </w:r>
      <w:r w:rsidR="00CD6395" w:rsidRPr="00CD6395">
        <w:rPr>
          <w:rFonts w:ascii="Arial" w:hAnsi="Arial" w:cs="Arial"/>
          <w:bCs/>
        </w:rPr>
        <w:t>17.07.</w:t>
      </w:r>
      <w:r w:rsidR="00FF0FE8" w:rsidRPr="00CD6395">
        <w:rPr>
          <w:rFonts w:ascii="Arial" w:hAnsi="Arial" w:cs="Arial"/>
          <w:bCs/>
          <w:lang w:val="sr-Cyrl-CS"/>
        </w:rPr>
        <w:t>2020</w:t>
      </w:r>
      <w:r w:rsidRPr="00CD6395">
        <w:rPr>
          <w:rFonts w:ascii="Arial" w:hAnsi="Arial" w:cs="Arial"/>
          <w:bCs/>
          <w:lang w:val="sr-Cyrl-CS"/>
        </w:rPr>
        <w:t>.г.</w:t>
      </w:r>
    </w:p>
    <w:p w:rsidR="0081229C" w:rsidRPr="00CD6395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CD6395">
        <w:rPr>
          <w:rFonts w:ascii="Arial" w:hAnsi="Arial" w:cs="Arial"/>
          <w:b/>
          <w:bCs/>
          <w:lang w:val="sr-Cyrl-CS"/>
        </w:rPr>
        <w:t xml:space="preserve">Датум закључења уговора: </w:t>
      </w:r>
      <w:r w:rsidR="00CD6395" w:rsidRPr="00CD6395">
        <w:rPr>
          <w:rFonts w:ascii="Arial" w:hAnsi="Arial" w:cs="Arial"/>
          <w:bCs/>
        </w:rPr>
        <w:t>22.07.</w:t>
      </w:r>
      <w:r w:rsidR="00FF0FE8" w:rsidRPr="00CD6395">
        <w:rPr>
          <w:rFonts w:ascii="Arial" w:hAnsi="Arial" w:cs="Arial"/>
          <w:bCs/>
          <w:lang w:val="sr-Cyrl-CS"/>
        </w:rPr>
        <w:t>2020</w:t>
      </w:r>
      <w:r w:rsidRPr="00CD6395">
        <w:rPr>
          <w:rFonts w:ascii="Arial" w:hAnsi="Arial" w:cs="Arial"/>
          <w:bCs/>
          <w:lang w:val="sr-Cyrl-CS"/>
        </w:rPr>
        <w:t>.г.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9A6690" w:rsidRDefault="009A6690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lastRenderedPageBreak/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2"/>
        <w:gridCol w:w="1983"/>
        <w:gridCol w:w="1971"/>
        <w:gridCol w:w="1969"/>
        <w:gridCol w:w="1949"/>
      </w:tblGrid>
      <w:tr w:rsidR="0081229C" w:rsidTr="009A6690">
        <w:trPr>
          <w:trHeight w:val="284"/>
        </w:trPr>
        <w:tc>
          <w:tcPr>
            <w:tcW w:w="198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1983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1971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196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194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9A6690" w:rsidTr="009A6690">
        <w:trPr>
          <w:trHeight w:val="284"/>
        </w:trPr>
        <w:tc>
          <w:tcPr>
            <w:tcW w:w="1982" w:type="dxa"/>
            <w:vAlign w:val="center"/>
          </w:tcPr>
          <w:p w:rsidR="009A6690" w:rsidRPr="00C539A3" w:rsidRDefault="009A6690" w:rsidP="009A669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0F622C">
              <w:rPr>
                <w:rFonts w:ascii="Arial" w:hAnsi="Arial" w:cs="Arial"/>
                <w:bCs/>
                <w:lang w:val="sr-Cyrl-CS"/>
              </w:rPr>
              <w:t>ИНСТИТУТ ЗА НИЗИЈ</w:t>
            </w:r>
            <w:r>
              <w:rPr>
                <w:rFonts w:ascii="Arial" w:hAnsi="Arial" w:cs="Arial"/>
                <w:bCs/>
                <w:lang w:val="sr-Cyrl-CS"/>
              </w:rPr>
              <w:t>СКО ШУМАРСТВО И ЖИВОТНУ СРЕДИНУ</w:t>
            </w:r>
          </w:p>
        </w:tc>
        <w:tc>
          <w:tcPr>
            <w:tcW w:w="1983" w:type="dxa"/>
            <w:vAlign w:val="center"/>
          </w:tcPr>
          <w:p w:rsidR="009A6690" w:rsidRPr="00C539A3" w:rsidRDefault="009A6690" w:rsidP="009A669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0F622C">
              <w:rPr>
                <w:rFonts w:ascii="Arial" w:hAnsi="Arial" w:cs="Arial"/>
                <w:bCs/>
                <w:lang w:val="sr-Cyrl-CS"/>
              </w:rPr>
              <w:t>Нови Сад, Антона Чехова 13д</w:t>
            </w:r>
          </w:p>
        </w:tc>
        <w:tc>
          <w:tcPr>
            <w:tcW w:w="1971" w:type="dxa"/>
            <w:vAlign w:val="center"/>
          </w:tcPr>
          <w:p w:rsidR="009A6690" w:rsidRPr="00C539A3" w:rsidRDefault="009A6690" w:rsidP="009A669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0F622C">
              <w:rPr>
                <w:rFonts w:ascii="Arial" w:hAnsi="Arial" w:cs="Arial"/>
                <w:bCs/>
                <w:lang w:val="sr-Cyrl-CS"/>
              </w:rPr>
              <w:t>Нови Сад</w:t>
            </w:r>
          </w:p>
        </w:tc>
        <w:tc>
          <w:tcPr>
            <w:tcW w:w="1969" w:type="dxa"/>
            <w:vAlign w:val="center"/>
          </w:tcPr>
          <w:p w:rsidR="009A6690" w:rsidRPr="00C539A3" w:rsidRDefault="009A6690" w:rsidP="009A669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0F622C">
              <w:rPr>
                <w:rFonts w:ascii="Arial" w:hAnsi="Arial" w:cs="Arial"/>
                <w:bCs/>
                <w:lang w:val="sr-Cyrl-CS"/>
              </w:rPr>
              <w:t>08865248</w:t>
            </w:r>
          </w:p>
        </w:tc>
        <w:tc>
          <w:tcPr>
            <w:tcW w:w="1949" w:type="dxa"/>
            <w:vAlign w:val="center"/>
          </w:tcPr>
          <w:p w:rsidR="009A6690" w:rsidRPr="00C539A3" w:rsidRDefault="009A6690" w:rsidP="009A669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0F622C">
              <w:rPr>
                <w:rFonts w:ascii="Arial" w:hAnsi="Arial" w:cs="Arial"/>
                <w:bCs/>
                <w:lang w:val="sr-Cyrl-CS"/>
              </w:rPr>
              <w:t>104706702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9A6690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9A6690">
        <w:rPr>
          <w:rFonts w:ascii="Arial" w:hAnsi="Arial" w:cs="Arial"/>
          <w:bCs/>
          <w:lang w:val="sr-Cyrl-CS"/>
        </w:rPr>
        <w:t xml:space="preserve">9 (девет) </w:t>
      </w:r>
      <w:r w:rsidR="0081229C">
        <w:rPr>
          <w:rFonts w:ascii="Arial" w:hAnsi="Arial" w:cs="Arial"/>
          <w:bCs/>
          <w:lang w:val="sr-Cyrl-CS"/>
        </w:rPr>
        <w:t xml:space="preserve">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CE53A9" w:rsidRPr="00917287" w:rsidRDefault="00CE53A9" w:rsidP="00CE53A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A6690">
        <w:rPr>
          <w:rFonts w:ascii="Arial" w:hAnsi="Arial" w:cs="Arial"/>
        </w:rPr>
        <w:t>Наручилац</w:t>
      </w:r>
      <w:proofErr w:type="spellEnd"/>
      <w:r w:rsidRPr="009A6690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може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након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закључења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уговора</w:t>
      </w:r>
      <w:proofErr w:type="spellEnd"/>
      <w:r w:rsidRPr="00917287">
        <w:rPr>
          <w:rFonts w:ascii="Arial" w:hAnsi="Arial" w:cs="Arial"/>
        </w:rPr>
        <w:t xml:space="preserve"> о </w:t>
      </w:r>
      <w:proofErr w:type="spellStart"/>
      <w:r w:rsidRPr="00917287">
        <w:rPr>
          <w:rFonts w:ascii="Arial" w:hAnsi="Arial" w:cs="Arial"/>
        </w:rPr>
        <w:t>јавној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набавци</w:t>
      </w:r>
      <w:proofErr w:type="spellEnd"/>
      <w:r w:rsidRPr="00917287">
        <w:rPr>
          <w:rFonts w:ascii="Arial" w:hAnsi="Arial" w:cs="Arial"/>
        </w:rPr>
        <w:t xml:space="preserve">, </w:t>
      </w:r>
      <w:proofErr w:type="spellStart"/>
      <w:r w:rsidRPr="00917287">
        <w:rPr>
          <w:rFonts w:ascii="Arial" w:hAnsi="Arial" w:cs="Arial"/>
        </w:rPr>
        <w:t>без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спровођења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поступка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јавне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набавке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повећати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обим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предмета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набавке</w:t>
      </w:r>
      <w:proofErr w:type="spellEnd"/>
      <w:r w:rsidRPr="00917287">
        <w:rPr>
          <w:rFonts w:ascii="Arial" w:hAnsi="Arial" w:cs="Arial"/>
        </w:rPr>
        <w:t xml:space="preserve">, с </w:t>
      </w:r>
      <w:proofErr w:type="spellStart"/>
      <w:r w:rsidRPr="00917287">
        <w:rPr>
          <w:rFonts w:ascii="Arial" w:hAnsi="Arial" w:cs="Arial"/>
        </w:rPr>
        <w:t>тим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да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се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вредност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уговора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може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повећати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максимално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до</w:t>
      </w:r>
      <w:proofErr w:type="spellEnd"/>
      <w:r w:rsidRPr="00917287">
        <w:rPr>
          <w:rFonts w:ascii="Arial" w:hAnsi="Arial" w:cs="Arial"/>
        </w:rPr>
        <w:t xml:space="preserve"> 5% </w:t>
      </w:r>
      <w:proofErr w:type="spellStart"/>
      <w:r w:rsidRPr="00917287">
        <w:rPr>
          <w:rFonts w:ascii="Arial" w:hAnsi="Arial" w:cs="Arial"/>
        </w:rPr>
        <w:t>од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укупне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вредности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првобитно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закљученог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уговора</w:t>
      </w:r>
      <w:proofErr w:type="spellEnd"/>
      <w:r w:rsidRPr="00917287">
        <w:rPr>
          <w:rFonts w:ascii="Arial" w:hAnsi="Arial" w:cs="Arial"/>
        </w:rPr>
        <w:t xml:space="preserve">, у </w:t>
      </w:r>
      <w:proofErr w:type="spellStart"/>
      <w:r w:rsidRPr="00917287">
        <w:rPr>
          <w:rFonts w:ascii="Arial" w:hAnsi="Arial" w:cs="Arial"/>
        </w:rPr>
        <w:t>складу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са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чланом</w:t>
      </w:r>
      <w:proofErr w:type="spellEnd"/>
      <w:r w:rsidRPr="00917287">
        <w:rPr>
          <w:rFonts w:ascii="Arial" w:hAnsi="Arial" w:cs="Arial"/>
        </w:rPr>
        <w:t xml:space="preserve"> 115. </w:t>
      </w:r>
      <w:proofErr w:type="spellStart"/>
      <w:r w:rsidRPr="00917287">
        <w:rPr>
          <w:rFonts w:ascii="Arial" w:hAnsi="Arial" w:cs="Arial"/>
        </w:rPr>
        <w:t>Закона</w:t>
      </w:r>
      <w:proofErr w:type="spellEnd"/>
      <w:r w:rsidRPr="00917287">
        <w:rPr>
          <w:rFonts w:ascii="Arial" w:hAnsi="Arial" w:cs="Arial"/>
        </w:rPr>
        <w:t xml:space="preserve"> о </w:t>
      </w:r>
      <w:proofErr w:type="spellStart"/>
      <w:r w:rsidRPr="00917287">
        <w:rPr>
          <w:rFonts w:ascii="Arial" w:hAnsi="Arial" w:cs="Arial"/>
        </w:rPr>
        <w:t>јавним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набавкама</w:t>
      </w:r>
      <w:proofErr w:type="spellEnd"/>
    </w:p>
    <w:p w:rsidR="00170B66" w:rsidRPr="00170B66" w:rsidRDefault="00170B66" w:rsidP="008122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7245C4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170B66"/>
    <w:rsid w:val="00176EAE"/>
    <w:rsid w:val="005E77E1"/>
    <w:rsid w:val="005F5347"/>
    <w:rsid w:val="007245C4"/>
    <w:rsid w:val="0081229C"/>
    <w:rsid w:val="008A1B50"/>
    <w:rsid w:val="008C5CD9"/>
    <w:rsid w:val="009A6690"/>
    <w:rsid w:val="00A755D4"/>
    <w:rsid w:val="00BD6681"/>
    <w:rsid w:val="00CD6395"/>
    <w:rsid w:val="00CE53A9"/>
    <w:rsid w:val="00DD5801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4405"/>
  <w15:docId w15:val="{3AD6CC06-4A8F-478A-A73D-51089E52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bijasume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Windows User</cp:lastModifiedBy>
  <cp:revision>14</cp:revision>
  <dcterms:created xsi:type="dcterms:W3CDTF">2015-10-29T13:05:00Z</dcterms:created>
  <dcterms:modified xsi:type="dcterms:W3CDTF">2020-07-30T05:44:00Z</dcterms:modified>
</cp:coreProperties>
</file>