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 w:eastAsia="sr-Latn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-47625</wp:posOffset>
            </wp:positionV>
            <wp:extent cx="1790700" cy="1285875"/>
            <wp:effectExtent l="0" t="0" r="0" b="9525"/>
            <wp:wrapSquare wrapText="right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Ј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авно предузеће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 xml:space="preserve"> "СРБИЈА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УМЕ" - Београд</w:t>
      </w:r>
      <w:r w:rsidRPr="001A6FE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b/>
          <w:sz w:val="28"/>
          <w:szCs w:val="28"/>
          <w:lang w:val="ru-RU"/>
        </w:rPr>
      </w:pPr>
      <w:r w:rsidRPr="001A6FE4">
        <w:rPr>
          <w:rFonts w:ascii="Arial" w:hAnsi="Arial" w:cs="Arial"/>
          <w:b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sz w:val="28"/>
          <w:szCs w:val="28"/>
          <w:lang w:val="sr-Cyrl-RS"/>
        </w:rPr>
        <w:t xml:space="preserve">умско газдинство </w:t>
      </w:r>
      <w:r w:rsidRPr="001A6FE4">
        <w:rPr>
          <w:rFonts w:ascii="Arial" w:hAnsi="Arial" w:cs="Arial"/>
          <w:b/>
          <w:sz w:val="28"/>
          <w:szCs w:val="28"/>
          <w:lang w:val="sr-Cyrl-CS"/>
        </w:rPr>
        <w:t>„БЕОГРАД“ - Београд</w:t>
      </w:r>
      <w:r w:rsidRPr="001A6FE4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lang w:val="ru-RU"/>
        </w:rPr>
      </w:pPr>
      <w:r w:rsidRPr="001A6FE4">
        <w:rPr>
          <w:rFonts w:ascii="Arial" w:hAnsi="Arial" w:cs="Arial"/>
          <w:lang w:val="ru-RU"/>
        </w:rPr>
        <w:t>Адреса: 11 000 Београд, Кнеза Милоша 55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sr-Cyrl-CS"/>
        </w:rPr>
        <w:t>Т</w:t>
      </w:r>
      <w:r w:rsidRPr="001A6FE4">
        <w:rPr>
          <w:rFonts w:ascii="Arial" w:hAnsi="Arial" w:cs="Arial"/>
          <w:sz w:val="20"/>
          <w:szCs w:val="20"/>
          <w:lang w:val="ru-RU"/>
        </w:rPr>
        <w:t>ел: 011/36-11-083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ru-RU"/>
        </w:rPr>
        <w:t>Фа</w:t>
      </w:r>
      <w:r w:rsidRPr="001A6FE4">
        <w:rPr>
          <w:rFonts w:ascii="Arial" w:hAnsi="Arial" w:cs="Arial"/>
          <w:sz w:val="20"/>
          <w:szCs w:val="20"/>
          <w:lang w:val="sr-Cyrl-CS"/>
        </w:rPr>
        <w:t>кс</w:t>
      </w:r>
      <w:r w:rsidRPr="001A6FE4">
        <w:rPr>
          <w:rFonts w:ascii="Arial" w:hAnsi="Arial" w:cs="Arial"/>
          <w:sz w:val="20"/>
          <w:szCs w:val="20"/>
          <w:lang w:val="ru-RU"/>
        </w:rPr>
        <w:t>: 011-36-11-887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  <w:r w:rsidRPr="001A6FE4">
        <w:rPr>
          <w:rFonts w:ascii="Arial" w:hAnsi="Arial" w:cs="Arial"/>
          <w:sz w:val="20"/>
          <w:szCs w:val="20"/>
        </w:rPr>
        <w:t>web</w:t>
      </w:r>
      <w:r w:rsidRPr="001A6FE4">
        <w:rPr>
          <w:rFonts w:ascii="Arial" w:hAnsi="Arial" w:cs="Arial"/>
          <w:sz w:val="20"/>
          <w:szCs w:val="20"/>
          <w:lang w:val="sr-Latn-RS"/>
        </w:rPr>
        <w:t>: www.srbijasume.rs</w:t>
      </w:r>
    </w:p>
    <w:p w:rsidR="00D50417" w:rsidRPr="00CF5D59" w:rsidRDefault="00D50417" w:rsidP="00D50417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CF5D59">
        <w:rPr>
          <w:rFonts w:ascii="Arial" w:hAnsi="Arial" w:cs="Arial"/>
          <w:sz w:val="20"/>
          <w:szCs w:val="20"/>
          <w:lang w:val="sr-Cyrl-CS"/>
        </w:rPr>
        <w:t xml:space="preserve">Број: </w:t>
      </w:r>
      <w:r w:rsidR="00CF5D59" w:rsidRPr="00CF5D59">
        <w:rPr>
          <w:rFonts w:ascii="Arial" w:hAnsi="Arial" w:cs="Arial"/>
          <w:sz w:val="20"/>
          <w:szCs w:val="20"/>
          <w:lang w:val="ru-RU"/>
        </w:rPr>
        <w:t>20</w:t>
      </w:r>
      <w:r w:rsidRPr="00CF5D59">
        <w:rPr>
          <w:rFonts w:ascii="Arial" w:hAnsi="Arial" w:cs="Arial"/>
          <w:bCs/>
          <w:sz w:val="20"/>
          <w:szCs w:val="20"/>
          <w:lang w:val="sr-Cyrl-CS"/>
        </w:rPr>
        <w:t>/</w:t>
      </w:r>
      <w:r w:rsidR="009A10B1" w:rsidRPr="00CF5D59">
        <w:rPr>
          <w:rFonts w:ascii="Arial" w:hAnsi="Arial" w:cs="Arial"/>
          <w:bCs/>
          <w:sz w:val="20"/>
          <w:szCs w:val="20"/>
          <w:lang w:val="sr-Cyrl-CS"/>
        </w:rPr>
        <w:t>2020</w:t>
      </w:r>
      <w:r w:rsidRPr="00CF5D59">
        <w:rPr>
          <w:rFonts w:ascii="Arial" w:hAnsi="Arial" w:cs="Arial"/>
          <w:bCs/>
          <w:sz w:val="20"/>
          <w:szCs w:val="20"/>
          <w:lang w:val="sr-Cyrl-CS"/>
        </w:rPr>
        <w:t>-1</w:t>
      </w:r>
      <w:r w:rsidR="00CF5D59" w:rsidRPr="00CF5D59">
        <w:rPr>
          <w:rFonts w:ascii="Arial" w:hAnsi="Arial" w:cs="Arial"/>
          <w:bCs/>
          <w:sz w:val="20"/>
          <w:szCs w:val="20"/>
          <w:lang w:val="sr-Cyrl-CS"/>
        </w:rPr>
        <w:t>3</w:t>
      </w:r>
      <w:r w:rsidR="00CD10CB">
        <w:rPr>
          <w:rFonts w:ascii="Arial" w:hAnsi="Arial" w:cs="Arial"/>
          <w:bCs/>
          <w:sz w:val="20"/>
          <w:szCs w:val="20"/>
        </w:rPr>
        <w:t>-</w:t>
      </w:r>
      <w:bookmarkStart w:id="0" w:name="_GoBack"/>
      <w:bookmarkEnd w:id="0"/>
      <w:r w:rsidR="00C47A32" w:rsidRPr="00CF5D59">
        <w:rPr>
          <w:rFonts w:ascii="Arial" w:hAnsi="Arial" w:cs="Arial"/>
          <w:bCs/>
          <w:sz w:val="20"/>
          <w:szCs w:val="20"/>
          <w:lang w:val="sr-Cyrl-CS"/>
        </w:rPr>
        <w:t>1</w:t>
      </w:r>
    </w:p>
    <w:p w:rsidR="00D50417" w:rsidRPr="009C62AA" w:rsidRDefault="00D50417" w:rsidP="00D50417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9C62AA">
        <w:rPr>
          <w:rFonts w:ascii="Arial" w:hAnsi="Arial" w:cs="Arial"/>
          <w:sz w:val="20"/>
          <w:szCs w:val="20"/>
          <w:lang w:val="ru-RU"/>
        </w:rPr>
        <w:t xml:space="preserve">Датум: </w:t>
      </w:r>
      <w:r w:rsidR="00CF5D59" w:rsidRPr="009C62AA">
        <w:rPr>
          <w:rFonts w:ascii="Arial" w:hAnsi="Arial" w:cs="Arial"/>
          <w:bCs/>
          <w:sz w:val="20"/>
          <w:szCs w:val="20"/>
          <w:lang w:val="sr-Cyrl-CS"/>
        </w:rPr>
        <w:t>11</w:t>
      </w:r>
      <w:r w:rsidRPr="009C62AA">
        <w:rPr>
          <w:rFonts w:ascii="Arial" w:hAnsi="Arial" w:cs="Arial"/>
          <w:bCs/>
          <w:sz w:val="20"/>
          <w:szCs w:val="20"/>
          <w:lang w:val="sr-Cyrl-RS"/>
        </w:rPr>
        <w:t>.</w:t>
      </w:r>
      <w:r w:rsidRPr="009C62AA">
        <w:rPr>
          <w:rFonts w:ascii="Arial" w:hAnsi="Arial" w:cs="Arial"/>
          <w:bCs/>
          <w:sz w:val="20"/>
          <w:szCs w:val="20"/>
          <w:lang w:val="sr-Cyrl-CS"/>
        </w:rPr>
        <w:t>0</w:t>
      </w:r>
      <w:r w:rsidR="00CF5D59" w:rsidRPr="009C62AA">
        <w:rPr>
          <w:rFonts w:ascii="Arial" w:hAnsi="Arial" w:cs="Arial"/>
          <w:bCs/>
          <w:sz w:val="20"/>
          <w:szCs w:val="20"/>
          <w:lang w:val="sr-Cyrl-CS"/>
        </w:rPr>
        <w:t>5</w:t>
      </w:r>
      <w:r w:rsidRPr="009C62AA">
        <w:rPr>
          <w:rFonts w:ascii="Arial" w:hAnsi="Arial" w:cs="Arial"/>
          <w:bCs/>
          <w:sz w:val="20"/>
          <w:szCs w:val="20"/>
          <w:lang w:val="sr-Cyrl-RS"/>
        </w:rPr>
        <w:t>.</w:t>
      </w:r>
      <w:r w:rsidR="009A10B1" w:rsidRPr="009C62AA">
        <w:rPr>
          <w:rFonts w:ascii="Arial" w:hAnsi="Arial" w:cs="Arial"/>
          <w:bCs/>
          <w:sz w:val="20"/>
          <w:szCs w:val="20"/>
          <w:lang w:val="sr-Cyrl-RS"/>
        </w:rPr>
        <w:t>2020</w:t>
      </w:r>
      <w:r w:rsidRPr="009C62AA">
        <w:rPr>
          <w:rFonts w:ascii="Arial" w:hAnsi="Arial" w:cs="Arial"/>
          <w:bCs/>
          <w:sz w:val="20"/>
          <w:szCs w:val="20"/>
          <w:lang w:val="sr-Cyrl-RS"/>
        </w:rPr>
        <w:t>.г.</w:t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C73212" w:rsidRDefault="00C73212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1229C" w:rsidRPr="00E047FD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ОБАВЕШТЕЊЕ О ЗАКЉУЧЕНОМ УГОВОРУ</w:t>
      </w: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C73212" w:rsidRPr="001A6FE4" w:rsidRDefault="00C73212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Назив наручиоца:</w:t>
      </w:r>
      <w:r w:rsidRPr="00EC64D7">
        <w:rPr>
          <w:rFonts w:ascii="Arial" w:hAnsi="Arial" w:cs="Arial"/>
          <w:color w:val="000000"/>
          <w:lang w:val="ru-RU"/>
        </w:rPr>
        <w:t xml:space="preserve"> ЈП ''Србијашуме'' </w:t>
      </w:r>
      <w:r w:rsidRPr="00EC64D7">
        <w:rPr>
          <w:rFonts w:ascii="Arial" w:hAnsi="Arial" w:cs="Arial"/>
          <w:color w:val="000000"/>
          <w:lang w:val="sr-Cyrl-RS"/>
        </w:rPr>
        <w:t xml:space="preserve">, </w:t>
      </w:r>
      <w:r w:rsidRPr="00EC64D7">
        <w:rPr>
          <w:rFonts w:ascii="Arial" w:hAnsi="Arial" w:cs="Arial"/>
          <w:color w:val="000000"/>
          <w:lang w:val="ru-RU"/>
        </w:rPr>
        <w:t>ШГ</w:t>
      </w:r>
      <w:r w:rsidRPr="00EC64D7">
        <w:rPr>
          <w:rFonts w:ascii="Arial" w:hAnsi="Arial" w:cs="Arial"/>
          <w:color w:val="000000"/>
          <w:lang w:val="sr-Cyrl-CS"/>
        </w:rPr>
        <w:t xml:space="preserve"> "Београд“ - Београд</w:t>
      </w: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Адреса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Кнеза Милоша 55, </w:t>
      </w:r>
      <w:r>
        <w:rPr>
          <w:rFonts w:ascii="Arial" w:hAnsi="Arial" w:cs="Arial"/>
          <w:color w:val="000000"/>
          <w:lang w:val="ru-RU"/>
        </w:rPr>
        <w:t xml:space="preserve">11000 </w:t>
      </w:r>
      <w:r w:rsidRPr="00EC64D7">
        <w:rPr>
          <w:rFonts w:ascii="Arial" w:hAnsi="Arial" w:cs="Arial"/>
          <w:color w:val="000000"/>
          <w:lang w:val="ru-RU"/>
        </w:rPr>
        <w:t>Београд</w:t>
      </w:r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Интернет страница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hyperlink r:id="rId6" w:history="1">
        <w:r w:rsidRPr="002278CE">
          <w:rPr>
            <w:rStyle w:val="Hyperlink"/>
            <w:rFonts w:ascii="Arial" w:hAnsi="Arial" w:cs="Arial"/>
          </w:rPr>
          <w:t>www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srbijasume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rs</w:t>
        </w:r>
      </w:hyperlink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Државн</w:t>
      </w:r>
      <w:r>
        <w:rPr>
          <w:rFonts w:ascii="Arial" w:hAnsi="Arial" w:cs="Arial"/>
          <w:color w:val="000000"/>
          <w:lang w:val="ru-RU"/>
        </w:rPr>
        <w:t>о јавно предузеће</w:t>
      </w: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поступка јавне набавке: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r w:rsidR="006D2262">
        <w:rPr>
          <w:rFonts w:ascii="Arial" w:hAnsi="Arial" w:cs="Arial"/>
          <w:bCs/>
          <w:lang w:val="ru-RU"/>
        </w:rPr>
        <w:t>Јавна набавка мале вредности</w:t>
      </w:r>
      <w:r>
        <w:rPr>
          <w:rFonts w:ascii="Arial" w:hAnsi="Arial" w:cs="Arial"/>
          <w:bCs/>
          <w:lang w:val="ru-RU"/>
        </w:rPr>
        <w:t>.</w:t>
      </w:r>
    </w:p>
    <w:p w:rsidR="0081229C" w:rsidRPr="00CF5D59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CF5D59">
        <w:rPr>
          <w:rFonts w:ascii="Arial" w:hAnsi="Arial" w:cs="Arial"/>
          <w:b/>
          <w:lang w:val="ru-RU"/>
        </w:rPr>
        <w:t>Врста предмета набавке</w:t>
      </w:r>
      <w:r w:rsidRPr="00CF5D59">
        <w:rPr>
          <w:rFonts w:ascii="Arial" w:hAnsi="Arial" w:cs="Arial"/>
          <w:b/>
          <w:lang w:val="sr-Cyrl-CS"/>
        </w:rPr>
        <w:t>:</w:t>
      </w:r>
      <w:r w:rsidRPr="00CF5D59">
        <w:rPr>
          <w:rFonts w:ascii="Arial" w:hAnsi="Arial" w:cs="Arial"/>
          <w:lang w:val="sr-Cyrl-CS"/>
        </w:rPr>
        <w:t xml:space="preserve"> </w:t>
      </w:r>
      <w:r w:rsidRPr="00CF5D59">
        <w:rPr>
          <w:rFonts w:ascii="Arial" w:hAnsi="Arial" w:cs="Arial"/>
          <w:bCs/>
          <w:lang w:val="sr-Cyrl-CS"/>
        </w:rPr>
        <w:t xml:space="preserve">Услуге </w:t>
      </w:r>
    </w:p>
    <w:p w:rsidR="0081229C" w:rsidRPr="00E12098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E12098">
        <w:rPr>
          <w:rFonts w:ascii="Arial" w:hAnsi="Arial" w:cs="Arial"/>
          <w:b/>
          <w:lang w:val="sr-Cyrl-CS"/>
        </w:rPr>
        <w:t>Опис предмета набавке:</w:t>
      </w:r>
      <w:r w:rsidRPr="00E12098">
        <w:rPr>
          <w:rFonts w:ascii="Arial" w:hAnsi="Arial" w:cs="Arial"/>
          <w:lang w:val="sr-Cyrl-CS"/>
        </w:rPr>
        <w:t xml:space="preserve"> </w:t>
      </w:r>
    </w:p>
    <w:p w:rsidR="00CF5D59" w:rsidRPr="00B14B7E" w:rsidRDefault="00CF5D59" w:rsidP="00CF5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B14B7E">
        <w:rPr>
          <w:rFonts w:ascii="Arial" w:hAnsi="Arial" w:cs="Arial"/>
          <w:lang w:val="ru-RU"/>
        </w:rPr>
        <w:t>Услуге техничког прегледа возила за ШГ „Београд“ - Београд.</w:t>
      </w:r>
    </w:p>
    <w:p w:rsidR="0081229C" w:rsidRPr="000913F3" w:rsidRDefault="0081229C" w:rsidP="0081229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sr-Cyrl-CS"/>
        </w:rPr>
      </w:pPr>
      <w:r w:rsidRPr="000913F3">
        <w:rPr>
          <w:rFonts w:ascii="Arial" w:hAnsi="Arial" w:cs="Arial"/>
          <w:lang w:val="ru-RU"/>
        </w:rPr>
        <w:t xml:space="preserve">Партија број </w:t>
      </w:r>
      <w:r w:rsidR="000913F3" w:rsidRPr="000913F3">
        <w:rPr>
          <w:rFonts w:ascii="Arial" w:hAnsi="Arial" w:cs="Arial"/>
          <w:lang w:val="ru-RU"/>
        </w:rPr>
        <w:t>1.</w:t>
      </w:r>
      <w:r w:rsidRPr="000913F3">
        <w:rPr>
          <w:rFonts w:ascii="Arial" w:hAnsi="Arial" w:cs="Arial"/>
          <w:lang w:val="ru-RU"/>
        </w:rPr>
        <w:t xml:space="preserve"> - </w:t>
      </w:r>
      <w:r w:rsidR="000913F3" w:rsidRPr="000913F3">
        <w:rPr>
          <w:rFonts w:ascii="Arial" w:hAnsi="Arial" w:cs="Arial"/>
          <w:lang w:val="ru-RU"/>
        </w:rPr>
        <w:t>Услуге техничког прегледа путничких возила.</w:t>
      </w:r>
    </w:p>
    <w:p w:rsidR="0081229C" w:rsidRPr="00E12098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E12098">
        <w:rPr>
          <w:rFonts w:ascii="Arial" w:hAnsi="Arial" w:cs="Arial"/>
          <w:b/>
          <w:lang w:val="sr-Cyrl-CS"/>
        </w:rPr>
        <w:t>Назив и ознака из општег речника набавке:</w:t>
      </w:r>
      <w:r w:rsidRPr="00E12098">
        <w:rPr>
          <w:rFonts w:ascii="Arial" w:hAnsi="Arial" w:cs="Arial"/>
          <w:lang w:val="sr-Cyrl-CS"/>
        </w:rPr>
        <w:t xml:space="preserve"> </w:t>
      </w:r>
    </w:p>
    <w:p w:rsidR="00CF5D59" w:rsidRPr="002A1E12" w:rsidRDefault="00CF5D59" w:rsidP="00CF5D5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2A1E12">
        <w:rPr>
          <w:rFonts w:ascii="Arial" w:hAnsi="Arial" w:cs="Arial"/>
          <w:lang w:val="sr-Cyrl-CS"/>
        </w:rPr>
        <w:t>Услуге техничког прегледа возила – 71631200.</w:t>
      </w:r>
    </w:p>
    <w:p w:rsidR="0081229C" w:rsidRPr="001B0F4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color w:val="000000"/>
          <w:lang w:val="sr-Cyrl-CS"/>
        </w:rPr>
      </w:pPr>
      <w:r w:rsidRPr="001B0F47">
        <w:rPr>
          <w:rFonts w:ascii="Arial" w:hAnsi="Arial" w:cs="Arial"/>
          <w:b/>
          <w:lang w:val="sr-Cyrl-CS"/>
        </w:rPr>
        <w:t>Уговорена вредност</w:t>
      </w:r>
      <w:r>
        <w:rPr>
          <w:rFonts w:ascii="Arial" w:hAnsi="Arial" w:cs="Arial"/>
          <w:b/>
          <w:lang w:val="sr-Cyrl-CS"/>
        </w:rPr>
        <w:t xml:space="preserve"> (без ПДВ-а)</w:t>
      </w:r>
      <w:r w:rsidRPr="001B0F47">
        <w:rPr>
          <w:rFonts w:ascii="Arial" w:hAnsi="Arial" w:cs="Arial"/>
          <w:b/>
          <w:lang w:val="sr-Cyrl-CS"/>
        </w:rPr>
        <w:t>:</w:t>
      </w:r>
      <w:r>
        <w:rPr>
          <w:rFonts w:ascii="Arial" w:hAnsi="Arial" w:cs="Arial"/>
          <w:b/>
          <w:lang w:val="sr-Cyrl-CS"/>
        </w:rPr>
        <w:t xml:space="preserve"> </w:t>
      </w:r>
      <w:r w:rsidR="000913F3">
        <w:rPr>
          <w:rFonts w:ascii="Arial" w:hAnsi="Arial" w:cs="Arial"/>
          <w:lang w:val="sr-Cyrl-CS"/>
        </w:rPr>
        <w:t>200.000,00</w:t>
      </w:r>
      <w:r w:rsidRPr="001B0F47">
        <w:rPr>
          <w:rFonts w:ascii="Arial" w:hAnsi="Arial" w:cs="Arial"/>
          <w:lang w:val="sr-Cyrl-CS"/>
        </w:rPr>
        <w:t xml:space="preserve"> динара</w:t>
      </w:r>
    </w:p>
    <w:p w:rsidR="0081229C" w:rsidRPr="00CF5D59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ru-RU"/>
        </w:rPr>
      </w:pPr>
      <w:r w:rsidRPr="00CF5D59">
        <w:rPr>
          <w:rFonts w:ascii="Arial" w:hAnsi="Arial" w:cs="Arial"/>
          <w:b/>
          <w:lang w:val="ru-RU"/>
        </w:rPr>
        <w:t>Критеријум за доделу уговора:</w:t>
      </w:r>
      <w:r w:rsidRPr="00CF5D59">
        <w:rPr>
          <w:rFonts w:ascii="Arial" w:hAnsi="Arial" w:cs="Arial"/>
          <w:lang w:val="ru-RU"/>
        </w:rPr>
        <w:t xml:space="preserve"> Најнижа понуђена цена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Број примљених понуда</w:t>
      </w:r>
      <w:r w:rsidRPr="00EC64D7">
        <w:rPr>
          <w:rFonts w:ascii="Arial" w:hAnsi="Arial" w:cs="Arial"/>
          <w:b/>
          <w:lang w:val="ru-RU"/>
        </w:rPr>
        <w:t>:</w:t>
      </w:r>
      <w:r>
        <w:rPr>
          <w:rFonts w:ascii="Arial" w:hAnsi="Arial" w:cs="Arial"/>
          <w:b/>
          <w:lang w:val="ru-RU"/>
        </w:rPr>
        <w:t xml:space="preserve"> </w:t>
      </w:r>
      <w:r w:rsidR="000913F3">
        <w:rPr>
          <w:rFonts w:ascii="Arial" w:hAnsi="Arial" w:cs="Arial"/>
          <w:lang w:val="ru-RU"/>
        </w:rPr>
        <w:t>2 (две)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sr-Cyrl-CS"/>
        </w:rPr>
        <w:t>(без 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</w:t>
      </w:r>
      <w:r w:rsidR="000913F3">
        <w:rPr>
          <w:rFonts w:ascii="Arial" w:hAnsi="Arial" w:cs="Arial"/>
          <w:lang w:val="ru-RU"/>
        </w:rPr>
        <w:t>–</w:t>
      </w:r>
      <w:r w:rsidRPr="001B0F47">
        <w:rPr>
          <w:rFonts w:ascii="Arial" w:hAnsi="Arial" w:cs="Arial"/>
          <w:lang w:val="ru-RU"/>
        </w:rPr>
        <w:t xml:space="preserve"> </w:t>
      </w:r>
      <w:r w:rsidR="000913F3">
        <w:rPr>
          <w:rFonts w:ascii="Arial" w:hAnsi="Arial" w:cs="Arial"/>
          <w:lang w:val="sr-Cyrl-CS"/>
        </w:rPr>
        <w:t>135.300,00</w:t>
      </w:r>
      <w:r>
        <w:rPr>
          <w:rFonts w:ascii="Arial" w:hAnsi="Arial" w:cs="Arial"/>
          <w:lang w:val="sr-Cyrl-CS"/>
        </w:rPr>
        <w:t xml:space="preserve"> </w:t>
      </w:r>
      <w:r w:rsidRPr="00F16008">
        <w:rPr>
          <w:rFonts w:ascii="Arial" w:hAnsi="Arial" w:cs="Arial"/>
          <w:lang w:val="sr-Latn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</w:t>
      </w:r>
      <w:r w:rsidR="000913F3">
        <w:rPr>
          <w:rFonts w:ascii="Arial" w:hAnsi="Arial" w:cs="Arial"/>
          <w:lang w:val="ru-RU"/>
        </w:rPr>
        <w:t>–</w:t>
      </w:r>
      <w:r w:rsidRPr="001B0F47">
        <w:rPr>
          <w:rFonts w:ascii="Arial" w:hAnsi="Arial" w:cs="Arial"/>
          <w:lang w:val="ru-RU"/>
        </w:rPr>
        <w:t xml:space="preserve"> </w:t>
      </w:r>
      <w:r w:rsidR="000913F3">
        <w:rPr>
          <w:rFonts w:ascii="Arial" w:hAnsi="Arial" w:cs="Arial"/>
          <w:lang w:val="sr-Cyrl-CS"/>
        </w:rPr>
        <w:t>103.750,00</w:t>
      </w:r>
      <w:r>
        <w:rPr>
          <w:rFonts w:ascii="Arial" w:hAnsi="Arial" w:cs="Arial"/>
          <w:lang w:val="sr-Cyrl-CS"/>
        </w:rPr>
        <w:t xml:space="preserve"> </w:t>
      </w:r>
      <w:r w:rsidRPr="00F16008">
        <w:rPr>
          <w:rFonts w:ascii="Arial" w:hAnsi="Arial" w:cs="Arial"/>
          <w:lang w:val="sr-Latn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код прихватљивих понуда </w:t>
      </w:r>
      <w:r>
        <w:rPr>
          <w:rFonts w:ascii="Arial" w:hAnsi="Arial" w:cs="Arial"/>
          <w:b/>
          <w:lang w:val="sr-Cyrl-CS"/>
        </w:rPr>
        <w:t>(без 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- </w:t>
      </w:r>
      <w:r w:rsidR="000913F3" w:rsidRPr="000913F3">
        <w:rPr>
          <w:rFonts w:ascii="Arial" w:hAnsi="Arial" w:cs="Arial"/>
          <w:lang w:val="sr-Cyrl-CS"/>
        </w:rPr>
        <w:t xml:space="preserve">135.300,00 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0913F3" w:rsidRPr="000913F3">
        <w:rPr>
          <w:rFonts w:ascii="Arial" w:hAnsi="Arial" w:cs="Arial"/>
          <w:lang w:val="sr-Cyrl-CS"/>
        </w:rPr>
        <w:t xml:space="preserve">103.750,00 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Део или вредност уговора који ће се извршити преко подизвођача</w:t>
      </w:r>
      <w:r w:rsidRPr="00EC64D7">
        <w:rPr>
          <w:rFonts w:ascii="Arial" w:hAnsi="Arial" w:cs="Arial"/>
          <w:b/>
          <w:lang w:val="sr-Cyrl-CS"/>
        </w:rPr>
        <w:t>:</w:t>
      </w:r>
    </w:p>
    <w:p w:rsidR="0081229C" w:rsidRPr="00EC64D7" w:rsidRDefault="00CF5D59" w:rsidP="00CF5D59">
      <w:pPr>
        <w:spacing w:before="120" w:after="120" w:line="240" w:lineRule="auto"/>
        <w:ind w:firstLine="720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CS"/>
        </w:rPr>
        <w:t>-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Датум доношења одлуке о додели уговора</w:t>
      </w:r>
      <w:r w:rsidRPr="00EC64D7">
        <w:rPr>
          <w:rFonts w:ascii="Arial" w:hAnsi="Arial" w:cs="Arial"/>
          <w:b/>
          <w:bCs/>
          <w:lang w:val="sr-Cyrl-CS"/>
        </w:rPr>
        <w:t>:</w:t>
      </w:r>
      <w:r>
        <w:rPr>
          <w:rFonts w:ascii="Arial" w:hAnsi="Arial" w:cs="Arial"/>
          <w:b/>
          <w:bCs/>
          <w:lang w:val="sr-Cyrl-CS"/>
        </w:rPr>
        <w:t xml:space="preserve"> </w:t>
      </w:r>
      <w:r w:rsidR="00CF5D59">
        <w:rPr>
          <w:rFonts w:ascii="Arial" w:hAnsi="Arial" w:cs="Arial"/>
          <w:bCs/>
          <w:lang w:val="sr-Cyrl-CS"/>
        </w:rPr>
        <w:t>29.04.</w:t>
      </w:r>
      <w:r w:rsidR="009A10B1">
        <w:rPr>
          <w:rFonts w:ascii="Arial" w:hAnsi="Arial" w:cs="Arial"/>
          <w:bCs/>
          <w:lang w:val="sr-Cyrl-CS"/>
        </w:rPr>
        <w:t>2020</w:t>
      </w:r>
      <w:r w:rsidRPr="001B0F47">
        <w:rPr>
          <w:rFonts w:ascii="Arial" w:hAnsi="Arial" w:cs="Arial"/>
          <w:bCs/>
          <w:lang w:val="sr-Cyrl-CS"/>
        </w:rPr>
        <w:t>.г.</w:t>
      </w:r>
    </w:p>
    <w:p w:rsidR="0081229C" w:rsidRPr="00CF5D59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color w:val="FF0000"/>
          <w:lang w:val="sr-Cyrl-CS"/>
        </w:rPr>
      </w:pPr>
      <w:r w:rsidRPr="009C62AA">
        <w:rPr>
          <w:rFonts w:ascii="Arial" w:hAnsi="Arial" w:cs="Arial"/>
          <w:b/>
          <w:bCs/>
          <w:lang w:val="sr-Cyrl-CS"/>
        </w:rPr>
        <w:t xml:space="preserve">Датум закључења уговора: </w:t>
      </w:r>
      <w:r w:rsidR="00CF5D59" w:rsidRPr="009C62AA">
        <w:rPr>
          <w:rFonts w:ascii="Arial" w:hAnsi="Arial" w:cs="Arial"/>
          <w:bCs/>
          <w:lang w:val="sr-Cyrl-CS"/>
        </w:rPr>
        <w:t>07.05.</w:t>
      </w:r>
      <w:r w:rsidR="009A10B1" w:rsidRPr="009C62AA">
        <w:rPr>
          <w:rFonts w:ascii="Arial" w:hAnsi="Arial" w:cs="Arial"/>
          <w:bCs/>
          <w:lang w:val="sr-Cyrl-CS"/>
        </w:rPr>
        <w:t>2020</w:t>
      </w:r>
      <w:r w:rsidRPr="009C62AA">
        <w:rPr>
          <w:rFonts w:ascii="Arial" w:hAnsi="Arial" w:cs="Arial"/>
          <w:bCs/>
          <w:lang w:val="sr-Cyrl-CS"/>
        </w:rPr>
        <w:t>.г.</w:t>
      </w:r>
    </w:p>
    <w:p w:rsidR="00C73212" w:rsidRDefault="00C73212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</w:p>
    <w:p w:rsidR="00CF5D59" w:rsidRDefault="00CF5D59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 w:rsidRPr="001B0F47">
        <w:rPr>
          <w:rFonts w:ascii="Arial" w:hAnsi="Arial" w:cs="Arial"/>
          <w:b/>
          <w:bCs/>
          <w:lang w:val="sr-Cyrl-CS"/>
        </w:rPr>
        <w:t>Основни подаци о добављачу: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76"/>
        <w:gridCol w:w="1976"/>
        <w:gridCol w:w="1964"/>
        <w:gridCol w:w="1965"/>
        <w:gridCol w:w="1973"/>
      </w:tblGrid>
      <w:tr w:rsidR="0081229C" w:rsidTr="005769D3">
        <w:trPr>
          <w:trHeight w:val="284"/>
        </w:trPr>
        <w:tc>
          <w:tcPr>
            <w:tcW w:w="2022" w:type="dxa"/>
            <w:vAlign w:val="center"/>
          </w:tcPr>
          <w:p w:rsidR="0081229C" w:rsidRPr="001B0F47" w:rsidRDefault="0081229C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1B0F47">
              <w:rPr>
                <w:rFonts w:ascii="Arial" w:hAnsi="Arial" w:cs="Arial"/>
                <w:bCs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Cs/>
                <w:lang w:val="sr-Cyrl-CS"/>
              </w:rPr>
              <w:t>добављача</w:t>
            </w:r>
          </w:p>
        </w:tc>
        <w:tc>
          <w:tcPr>
            <w:tcW w:w="2022" w:type="dxa"/>
            <w:vAlign w:val="center"/>
          </w:tcPr>
          <w:p w:rsidR="0081229C" w:rsidRPr="001B0F47" w:rsidRDefault="0081229C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Адреса добављача</w:t>
            </w:r>
          </w:p>
        </w:tc>
        <w:tc>
          <w:tcPr>
            <w:tcW w:w="2022" w:type="dxa"/>
            <w:vAlign w:val="center"/>
          </w:tcPr>
          <w:p w:rsidR="0081229C" w:rsidRPr="001B0F47" w:rsidRDefault="0081229C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Општина</w:t>
            </w:r>
          </w:p>
        </w:tc>
        <w:tc>
          <w:tcPr>
            <w:tcW w:w="2022" w:type="dxa"/>
            <w:vAlign w:val="center"/>
          </w:tcPr>
          <w:p w:rsidR="0081229C" w:rsidRPr="001B0F47" w:rsidRDefault="0081229C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Матични број</w:t>
            </w:r>
          </w:p>
        </w:tc>
        <w:tc>
          <w:tcPr>
            <w:tcW w:w="2023" w:type="dxa"/>
            <w:vAlign w:val="center"/>
          </w:tcPr>
          <w:p w:rsidR="0081229C" w:rsidRPr="001B0F47" w:rsidRDefault="0081229C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ПИБ</w:t>
            </w:r>
          </w:p>
        </w:tc>
      </w:tr>
      <w:tr w:rsidR="0081229C" w:rsidTr="005769D3">
        <w:trPr>
          <w:trHeight w:val="284"/>
        </w:trPr>
        <w:tc>
          <w:tcPr>
            <w:tcW w:w="2022" w:type="dxa"/>
            <w:vAlign w:val="center"/>
          </w:tcPr>
          <w:p w:rsidR="0081229C" w:rsidRPr="00C539A3" w:rsidRDefault="000913F3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„ДУНАВ АУТО“ д.о.о.</w:t>
            </w:r>
          </w:p>
        </w:tc>
        <w:tc>
          <w:tcPr>
            <w:tcW w:w="2022" w:type="dxa"/>
            <w:vAlign w:val="center"/>
          </w:tcPr>
          <w:p w:rsidR="0081229C" w:rsidRPr="00C539A3" w:rsidRDefault="000913F3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Београд, Благоја Паровића 19</w:t>
            </w:r>
          </w:p>
        </w:tc>
        <w:tc>
          <w:tcPr>
            <w:tcW w:w="2022" w:type="dxa"/>
            <w:vAlign w:val="center"/>
          </w:tcPr>
          <w:p w:rsidR="0081229C" w:rsidRPr="00C539A3" w:rsidRDefault="000913F3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Чукарица</w:t>
            </w:r>
          </w:p>
        </w:tc>
        <w:tc>
          <w:tcPr>
            <w:tcW w:w="2022" w:type="dxa"/>
            <w:vAlign w:val="center"/>
          </w:tcPr>
          <w:p w:rsidR="0081229C" w:rsidRPr="00C539A3" w:rsidRDefault="000913F3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0913F3">
              <w:rPr>
                <w:rFonts w:ascii="Arial" w:hAnsi="Arial" w:cs="Arial"/>
                <w:bCs/>
                <w:lang w:val="sr-Cyrl-CS"/>
              </w:rPr>
              <w:t>17233777</w:t>
            </w:r>
          </w:p>
        </w:tc>
        <w:tc>
          <w:tcPr>
            <w:tcW w:w="2023" w:type="dxa"/>
            <w:vAlign w:val="center"/>
          </w:tcPr>
          <w:p w:rsidR="0081229C" w:rsidRPr="00C539A3" w:rsidRDefault="000913F3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0913F3">
              <w:rPr>
                <w:rFonts w:ascii="Arial" w:hAnsi="Arial" w:cs="Arial"/>
                <w:bCs/>
                <w:lang w:val="sr-Cyrl-CS"/>
              </w:rPr>
              <w:t>100119663</w:t>
            </w:r>
          </w:p>
        </w:tc>
      </w:tr>
    </w:tbl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Период важења уговора: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12 (дванаест) месеци од датума закључења уговора или до момента утрошка средстава у износу укупне вредности уговора.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color w:val="000000"/>
          <w:lang w:val="sr-Cyrl-RS"/>
        </w:rPr>
      </w:pPr>
      <w:r>
        <w:rPr>
          <w:rFonts w:ascii="Arial" w:hAnsi="Arial" w:cs="Arial"/>
          <w:b/>
          <w:bCs/>
          <w:lang w:val="sr-Cyrl-CS"/>
        </w:rPr>
        <w:t>Околности које представљају основ за измену уговора:</w:t>
      </w:r>
    </w:p>
    <w:p w:rsidR="00917287" w:rsidRDefault="00917287" w:rsidP="0081229C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CF5D59">
        <w:rPr>
          <w:rFonts w:ascii="Arial" w:hAnsi="Arial" w:cs="Arial"/>
        </w:rPr>
        <w:t xml:space="preserve">Наручилац може након закључења уговора о јавној набавци, без спровођења поступка јавне </w:t>
      </w:r>
      <w:r w:rsidRPr="00917287">
        <w:rPr>
          <w:rFonts w:ascii="Arial" w:hAnsi="Arial" w:cs="Arial"/>
        </w:rPr>
        <w:t>набавке повећати обим предмета набавке, с тим да се вредност уговора може повећати максимално до 5% од укупне вредности првобитно закљученог уговора, у складу са чланом 115. Закона о јавним набавкама</w:t>
      </w:r>
      <w:r w:rsidR="00CF5D59">
        <w:rPr>
          <w:rFonts w:ascii="Arial" w:hAnsi="Arial" w:cs="Arial"/>
          <w:lang w:val="sr-Cyrl-RS"/>
        </w:rPr>
        <w:t>.</w:t>
      </w:r>
    </w:p>
    <w:p w:rsidR="00CF5D59" w:rsidRPr="00CF5D59" w:rsidRDefault="00CF5D59" w:rsidP="0081229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>У</w:t>
      </w:r>
      <w:r w:rsidRPr="00625AF3">
        <w:rPr>
          <w:rFonts w:ascii="Arial" w:hAnsi="Arial" w:cs="Arial"/>
          <w:lang w:val="sr-Cyrl-CS"/>
        </w:rPr>
        <w:t xml:space="preserve">колико </w:t>
      </w:r>
      <w:r w:rsidRPr="00625AF3">
        <w:rPr>
          <w:rFonts w:ascii="Arial" w:hAnsi="Arial" w:cs="Arial"/>
          <w:lang w:val="sr-Cyrl-CS" w:eastAsia="sr-Latn-CS"/>
        </w:rPr>
        <w:t>дође до промене законских прописа у вези начина одређивања цене предмета набавке или државни орган донесе одлуку која утиче на промену цена или дође до већег поремећаја на тржишту ових услуга</w:t>
      </w:r>
      <w:r>
        <w:rPr>
          <w:rFonts w:ascii="Arial" w:hAnsi="Arial" w:cs="Arial"/>
          <w:lang w:val="sr-Cyrl-CS" w:eastAsia="sr-Latn-CS"/>
        </w:rPr>
        <w:t>.</w:t>
      </w:r>
    </w:p>
    <w:p w:rsidR="005E77E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5E77E1" w:rsidRPr="002E0C87" w:rsidRDefault="005E77E1" w:rsidP="005E7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Остале информације:</w:t>
      </w:r>
    </w:p>
    <w:p w:rsidR="005E77E1" w:rsidRPr="002E0C87" w:rsidRDefault="005E77E1" w:rsidP="005E77E1">
      <w:pPr>
        <w:ind w:firstLine="720"/>
        <w:rPr>
          <w:lang w:val="sr-Cyrl-RS"/>
        </w:rPr>
      </w:pPr>
      <w:r>
        <w:rPr>
          <w:lang w:val="sr-Cyrl-RS"/>
        </w:rPr>
        <w:t>-</w:t>
      </w:r>
    </w:p>
    <w:p w:rsidR="005E77E1" w:rsidRPr="00DF452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1A6FE4" w:rsidRDefault="0081229C" w:rsidP="0081229C">
      <w:pPr>
        <w:rPr>
          <w:rFonts w:ascii="Arial" w:hAnsi="Arial" w:cs="Arial"/>
          <w:lang w:val="sr-Cyrl-CS"/>
        </w:rPr>
      </w:pPr>
    </w:p>
    <w:p w:rsidR="008C5CD9" w:rsidRDefault="008C5CD9"/>
    <w:sectPr w:rsidR="008C5CD9" w:rsidSect="00396815">
      <w:pgSz w:w="11907" w:h="16839" w:code="9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9C"/>
    <w:rsid w:val="000913F3"/>
    <w:rsid w:val="00396815"/>
    <w:rsid w:val="00403528"/>
    <w:rsid w:val="004A45A7"/>
    <w:rsid w:val="005E77E1"/>
    <w:rsid w:val="006D2262"/>
    <w:rsid w:val="0081229C"/>
    <w:rsid w:val="008759A2"/>
    <w:rsid w:val="008C5CD9"/>
    <w:rsid w:val="00917287"/>
    <w:rsid w:val="009A10B1"/>
    <w:rsid w:val="009C62AA"/>
    <w:rsid w:val="00C47A32"/>
    <w:rsid w:val="00C73212"/>
    <w:rsid w:val="00CD10CB"/>
    <w:rsid w:val="00CF5D59"/>
    <w:rsid w:val="00D50417"/>
    <w:rsid w:val="00E3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122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81229C"/>
    <w:rPr>
      <w:color w:val="0000FF"/>
      <w:u w:val="single"/>
    </w:rPr>
  </w:style>
  <w:style w:type="paragraph" w:customStyle="1" w:styleId="CharCharChar">
    <w:name w:val="Char Char Char"/>
    <w:basedOn w:val="Normal"/>
    <w:rsid w:val="0081229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81229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122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81229C"/>
    <w:rPr>
      <w:color w:val="0000FF"/>
      <w:u w:val="single"/>
    </w:rPr>
  </w:style>
  <w:style w:type="paragraph" w:customStyle="1" w:styleId="CharCharChar">
    <w:name w:val="Char Char Char"/>
    <w:basedOn w:val="Normal"/>
    <w:rsid w:val="0081229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81229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rbijasume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mitrovic</dc:creator>
  <cp:lastModifiedBy>Darko</cp:lastModifiedBy>
  <cp:revision>16</cp:revision>
  <dcterms:created xsi:type="dcterms:W3CDTF">2015-10-29T13:05:00Z</dcterms:created>
  <dcterms:modified xsi:type="dcterms:W3CDTF">2020-05-11T09:06:00Z</dcterms:modified>
</cp:coreProperties>
</file>