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D06C" w14:textId="77777777" w:rsidR="001E0B88" w:rsidRDefault="008946EA">
      <w:r>
        <w:rPr>
          <w:noProof/>
          <w:sz w:val="28"/>
        </w:rPr>
        <w:drawing>
          <wp:inline distT="0" distB="0" distL="0" distR="0" wp14:anchorId="06F10DA0" wp14:editId="68A476C8">
            <wp:extent cx="1180465" cy="1084580"/>
            <wp:effectExtent l="19050" t="0" r="63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8458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7A92A1" w14:textId="77777777" w:rsidR="008946EA" w:rsidRPr="008946EA" w:rsidRDefault="008946EA" w:rsidP="008946EA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Latn-C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Јавно Предузеће за газдовање шумама</w:t>
      </w:r>
    </w:p>
    <w:p w14:paraId="23580AB3" w14:textId="77777777" w:rsidR="008946EA" w:rsidRPr="008946EA" w:rsidRDefault="008946EA" w:rsidP="008946EA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>„СРБИЈАШУМЕ“</w:t>
      </w: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Нови Београд</w:t>
      </w:r>
    </w:p>
    <w:p w14:paraId="039F3133" w14:textId="77777777" w:rsidR="008946EA" w:rsidRPr="008946EA" w:rsidRDefault="008946EA" w:rsidP="008946EA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Булевар Михајла Пупина 113</w:t>
      </w:r>
    </w:p>
    <w:p w14:paraId="0D2F1F89" w14:textId="199D5FAF" w:rsidR="00C23942" w:rsidRPr="00487C9E" w:rsidRDefault="008946EA" w:rsidP="00C23942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Број: </w:t>
      </w:r>
      <w:r w:rsidR="002937BE">
        <w:rPr>
          <w:rFonts w:ascii="Times New Roman" w:hAnsi="Times New Roman" w:cs="Times New Roman"/>
          <w:color w:val="000000" w:themeColor="text1"/>
          <w:sz w:val="20"/>
          <w:szCs w:val="20"/>
        </w:rPr>
        <w:t>520/2019-</w:t>
      </w:r>
      <w:r w:rsidR="00487C9E"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  <w:t>6</w:t>
      </w:r>
    </w:p>
    <w:p w14:paraId="63D99279" w14:textId="6EB73E83" w:rsidR="004942E7" w:rsidRPr="008A6D54" w:rsidRDefault="008946EA" w:rsidP="00AD014E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Датум:</w:t>
      </w:r>
      <w:r w:rsidRPr="008A6D54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</w:t>
      </w:r>
      <w:r w:rsidR="00BB275E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2937BE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A60140">
        <w:rPr>
          <w:rFonts w:ascii="Times New Roman" w:hAnsi="Times New Roman" w:cs="Times New Roman"/>
          <w:color w:val="000000" w:themeColor="text1"/>
          <w:sz w:val="20"/>
          <w:szCs w:val="20"/>
        </w:rPr>
        <w:t>.1</w:t>
      </w:r>
      <w:r w:rsidR="00BB275E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A60140">
        <w:rPr>
          <w:rFonts w:ascii="Times New Roman" w:hAnsi="Times New Roman" w:cs="Times New Roman"/>
          <w:color w:val="000000" w:themeColor="text1"/>
          <w:sz w:val="20"/>
          <w:szCs w:val="20"/>
        </w:rPr>
        <w:t>.2019.</w:t>
      </w:r>
      <w:r w:rsidR="00A60140"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  <w:t>године</w:t>
      </w: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</w:t>
      </w:r>
    </w:p>
    <w:p w14:paraId="2CD525A4" w14:textId="77777777" w:rsidR="008946EA" w:rsidRPr="008A6D54" w:rsidRDefault="008946EA" w:rsidP="008946EA">
      <w:pPr>
        <w:pStyle w:val="NoSpacing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Свим понуђачима који су преузели </w:t>
      </w:r>
    </w:p>
    <w:p w14:paraId="0811DDD2" w14:textId="77777777" w:rsidR="008946EA" w:rsidRPr="008A6D54" w:rsidRDefault="008946EA" w:rsidP="008946EA">
      <w:pPr>
        <w:pStyle w:val="NoSpacing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конкурсну документацију за </w:t>
      </w:r>
    </w:p>
    <w:p w14:paraId="30778194" w14:textId="79EF006E" w:rsidR="008946EA" w:rsidRPr="00A60140" w:rsidRDefault="00BA070A" w:rsidP="008946EA">
      <w:pPr>
        <w:pStyle w:val="NoSpacing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јавну набавку </w:t>
      </w:r>
      <w:r w:rsidR="002937BE">
        <w:rPr>
          <w:rFonts w:ascii="Times New Roman" w:hAnsi="Times New Roman" w:cs="Times New Roman"/>
          <w:color w:val="000000" w:themeColor="text1"/>
          <w:sz w:val="28"/>
          <w:szCs w:val="28"/>
        </w:rPr>
        <w:t>520</w:t>
      </w:r>
      <w:r w:rsidR="00A60140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/2019</w:t>
      </w:r>
    </w:p>
    <w:p w14:paraId="73B2DEC2" w14:textId="77777777" w:rsidR="009719D5" w:rsidRPr="008A6D54" w:rsidRDefault="009719D5" w:rsidP="00C23942">
      <w:pPr>
        <w:rPr>
          <w:rFonts w:ascii="Times New Roman" w:hAnsi="Times New Roman" w:cs="Times New Roman"/>
          <w:color w:val="000000" w:themeColor="text1"/>
          <w:szCs w:val="24"/>
          <w:lang w:val="sr-Cyrl-CS"/>
        </w:rPr>
      </w:pPr>
    </w:p>
    <w:p w14:paraId="3018AA12" w14:textId="0BE5D768" w:rsidR="004942E7" w:rsidRPr="00A60140" w:rsidRDefault="008946EA" w:rsidP="00A601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  <w:r w:rsidRPr="00A6014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Предмет: </w:t>
      </w:r>
      <w:r w:rsidRPr="00A6014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ИЗМЕНА</w:t>
      </w:r>
      <w:r w:rsidR="00F738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738B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И ДОПУНА</w:t>
      </w:r>
      <w:r w:rsidRPr="00A6014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КОНКУРСНЕ ДОКУМЕНТАЦИЈЕ ЗА НАБАВКУ</w:t>
      </w:r>
      <w:r w:rsidR="006F09E8" w:rsidRPr="00A6014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-</w:t>
      </w:r>
      <w:r w:rsidRPr="00A6014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="00AB2469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="002937B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ГРЕЈДЕР ТИП 2 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CS"/>
        </w:rPr>
        <w:t>за ЈП</w:t>
      </w:r>
      <w:r w:rsidR="00A60140" w:rsidRPr="00A601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RS"/>
        </w:rPr>
        <w:t>„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CS"/>
        </w:rPr>
        <w:t>Србијашуме“ за 2019.</w:t>
      </w:r>
      <w:r w:rsidR="00A60140" w:rsidRPr="00A601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CS"/>
        </w:rPr>
        <w:t>годину</w:t>
      </w:r>
      <w:r w:rsidR="00A60140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</w:t>
      </w:r>
      <w:r w:rsidR="00AB2469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број</w:t>
      </w:r>
      <w:r w:rsidR="00AB2469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="002937B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520</w:t>
      </w:r>
      <w:r w:rsidR="00A60140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/2019</w:t>
      </w:r>
    </w:p>
    <w:p w14:paraId="3D41361A" w14:textId="77777777" w:rsidR="00F038B4" w:rsidRPr="00602B98" w:rsidRDefault="00F038B4" w:rsidP="00F038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9C55AD1" w14:textId="76BACC22" w:rsidR="00C23942" w:rsidRPr="00A60140" w:rsidRDefault="001B1F17" w:rsidP="004B6C9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чланом </w:t>
      </w:r>
      <w:r w:rsidRPr="00A60140">
        <w:rPr>
          <w:rFonts w:ascii="Times New Roman" w:hAnsi="Times New Roman" w:cs="Times New Roman"/>
          <w:sz w:val="24"/>
          <w:szCs w:val="24"/>
          <w:lang w:val="ru-RU"/>
        </w:rPr>
        <w:t>63</w:t>
      </w:r>
      <w:r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. став 1. Закона о јавним набавкама, обавештавамо све потенцијалне понуђаче који су преузели конкурсну документацију за јавну набавку број </w:t>
      </w:r>
      <w:r w:rsidR="002937BE">
        <w:rPr>
          <w:rFonts w:ascii="Times New Roman" w:hAnsi="Times New Roman" w:cs="Times New Roman"/>
          <w:sz w:val="24"/>
          <w:szCs w:val="24"/>
          <w:lang w:val="sr-Cyrl-CS"/>
        </w:rPr>
        <w:t>520</w:t>
      </w:r>
      <w:r w:rsidR="00A60140" w:rsidRPr="00A60140">
        <w:rPr>
          <w:rFonts w:ascii="Times New Roman" w:hAnsi="Times New Roman" w:cs="Times New Roman"/>
          <w:sz w:val="24"/>
          <w:szCs w:val="24"/>
          <w:lang w:val="sr-Cyrl-RS"/>
        </w:rPr>
        <w:t>/219</w:t>
      </w:r>
      <w:r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2937B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Грејдер ТИП 2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за ЈП</w:t>
      </w:r>
      <w:r w:rsidR="00A60140" w:rsidRPr="00A601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RS"/>
        </w:rPr>
        <w:t>„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CS"/>
        </w:rPr>
        <w:t>Србијашуме“ за 2019.</w:t>
      </w:r>
      <w:r w:rsidR="00A60140" w:rsidRPr="00A601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CS"/>
        </w:rPr>
        <w:t>годину</w:t>
      </w:r>
      <w:r w:rsidR="00F038B4" w:rsidRPr="00A6014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602B98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број</w:t>
      </w:r>
      <w:r w:rsidR="00602B98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="002937B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520</w:t>
      </w:r>
      <w:r w:rsidR="00A60140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/2019</w:t>
      </w:r>
      <w:r w:rsidR="00F9378C"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F087B"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услед техничке грешке, </w:t>
      </w:r>
      <w:r w:rsidR="00FD22BD" w:rsidRPr="00A60140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A60140">
        <w:rPr>
          <w:rFonts w:ascii="Times New Roman" w:hAnsi="Times New Roman" w:cs="Times New Roman"/>
          <w:sz w:val="24"/>
          <w:szCs w:val="24"/>
          <w:lang w:val="sr-Cyrl-CS"/>
        </w:rPr>
        <w:t>ења</w:t>
      </w:r>
      <w:r w:rsidR="00FD22BD"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 де</w:t>
      </w:r>
      <w:r w:rsidR="006E2157" w:rsidRPr="00A60140">
        <w:rPr>
          <w:rFonts w:ascii="Times New Roman" w:hAnsi="Times New Roman" w:cs="Times New Roman"/>
          <w:sz w:val="24"/>
          <w:szCs w:val="24"/>
          <w:lang w:val="sr-Cyrl-CS"/>
        </w:rPr>
        <w:t>о конкурсне документације, и то</w:t>
      </w:r>
      <w:r w:rsidR="00AB2469"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 у делу:</w:t>
      </w:r>
    </w:p>
    <w:p w14:paraId="7339AF75" w14:textId="77777777" w:rsidR="00F038B4" w:rsidRPr="0016008A" w:rsidRDefault="00F038B4" w:rsidP="00602B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A3DBF56" w14:textId="77777777" w:rsidR="00602B98" w:rsidRDefault="00602B98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4DE2131E" w14:textId="6B4D841A" w:rsidR="006C6773" w:rsidRDefault="002937BE" w:rsidP="008A6D54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BE5744">
        <w:rPr>
          <w:rFonts w:ascii="Times New Roman" w:hAnsi="Times New Roman"/>
          <w:b/>
          <w:bCs/>
          <w:color w:val="000000"/>
          <w:sz w:val="24"/>
          <w:szCs w:val="24"/>
          <w:lang w:val="sr-Latn-RS"/>
        </w:rPr>
        <w:t>8</w:t>
      </w:r>
      <w:r w:rsidRPr="00BE574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. </w:t>
      </w:r>
      <w:r w:rsidRPr="00F13795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ВРСТА, </w:t>
      </w:r>
      <w:r w:rsidRPr="00F1379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ТЕХНИЧКЕ КАРАКТЕРИСТИКЕ (СПЕЦИФИКАЦИЈЕ), КВАЛИТЕТ, КОЛИЧИН</w:t>
      </w:r>
      <w:r w:rsidRPr="00F13795"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t>A</w:t>
      </w:r>
      <w:r w:rsidRPr="00F1379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И ОПИС ДОБАРА</w:t>
      </w:r>
      <w:r w:rsidRPr="00F1379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, </w:t>
      </w:r>
      <w:r w:rsidRPr="00F1379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РАДОВА ИЛИ УСЛУГА</w:t>
      </w:r>
      <w:r w:rsidRPr="00F13795">
        <w:rPr>
          <w:rFonts w:ascii="Times New Roman" w:hAnsi="Times New Roman"/>
          <w:bCs/>
          <w:color w:val="000000"/>
          <w:sz w:val="24"/>
          <w:szCs w:val="24"/>
          <w:lang w:val="ru-RU"/>
        </w:rPr>
        <w:t>,</w:t>
      </w:r>
      <w:r w:rsidRPr="00F1379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НАЧИН СПРОВОЂЕЊА КОНТРОЛЕ И ОБЕЗБЕЂИВАЊА ГАРАНЦИЈЕ КВАЛИТЕТА, РОК ИЗВРШЕЊА, МЕСТО ИЗВРШЕЊА ИЛИ ИСПОРУКЕ ДОБАРА, ЕВЕНТУАЛНЕ ДОДАТНЕ УСЛУГЕ И СЛ. ПРЕДМЕТА ЈАВНЕ НАБАВКЕ</w:t>
      </w:r>
    </w:p>
    <w:p w14:paraId="17D1D83A" w14:textId="0478316F" w:rsidR="002937BE" w:rsidRDefault="002937BE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 страни 25</w:t>
      </w:r>
    </w:p>
    <w:p w14:paraId="113B0D73" w14:textId="2D259200" w:rsidR="002937BE" w:rsidRDefault="002937BE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У наставку је измењена </w:t>
      </w:r>
      <w:r w:rsidR="004D65F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страна конкурсне документације:</w:t>
      </w:r>
      <w:bookmarkStart w:id="0" w:name="_GoBack"/>
      <w:bookmarkEnd w:id="0"/>
    </w:p>
    <w:p w14:paraId="75044DAC" w14:textId="3227C6D8" w:rsidR="006C6773" w:rsidRDefault="006C6773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3B041E5E" w14:textId="280DC415" w:rsidR="00BB275E" w:rsidRDefault="00BB275E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33281B7E" w14:textId="24B37DA7" w:rsidR="00BB275E" w:rsidRDefault="00BB275E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14E83115" w14:textId="2AAFBC0F" w:rsidR="00BB275E" w:rsidRDefault="00BB275E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32CE6597" w14:textId="331C190A" w:rsidR="00BB275E" w:rsidRDefault="00BB275E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57F95D89" w14:textId="148646DC" w:rsidR="00BB275E" w:rsidRDefault="00BB275E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7E592396" w14:textId="3CB71E24" w:rsidR="00BB275E" w:rsidRDefault="00BB275E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580C0D3D" w14:textId="6164C5E8" w:rsidR="00BB275E" w:rsidRDefault="00BB275E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7A60F5D6" w14:textId="77777777" w:rsidR="002937BE" w:rsidRDefault="002937BE" w:rsidP="002937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220ED48A" w14:textId="77777777" w:rsidR="002937BE" w:rsidRDefault="002937BE" w:rsidP="006C6773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3BB56476" w14:textId="77777777" w:rsidR="002937BE" w:rsidRPr="00964D85" w:rsidRDefault="002937BE" w:rsidP="002937BE">
      <w:pPr>
        <w:pStyle w:val="Default"/>
        <w:rPr>
          <w:rFonts w:ascii="Times New Roman" w:hAnsi="Times New Roman" w:cs="Times New Roman"/>
          <w:color w:val="auto"/>
          <w:lang w:val="sr-Cyrl-RS"/>
        </w:rPr>
      </w:pPr>
      <w:r w:rsidRPr="00964D85">
        <w:rPr>
          <w:rFonts w:ascii="Times New Roman" w:hAnsi="Times New Roman" w:cs="Times New Roman"/>
          <w:color w:val="auto"/>
          <w:lang w:val="sr-Cyrl-RS"/>
        </w:rPr>
        <w:t>ТЕХНИЧКЕ КАРАКТЕРИСТИКЕ:</w:t>
      </w:r>
    </w:p>
    <w:p w14:paraId="38DBE686" w14:textId="77777777" w:rsidR="002937BE" w:rsidRPr="00964D85" w:rsidRDefault="002937BE" w:rsidP="002937BE">
      <w:pPr>
        <w:pStyle w:val="Default"/>
        <w:rPr>
          <w:rFonts w:ascii="Times New Roman" w:hAnsi="Times New Roman" w:cs="Times New Roman"/>
          <w:color w:val="auto"/>
          <w:lang w:val="sr-Cyrl-RS"/>
        </w:rPr>
      </w:pPr>
    </w:p>
    <w:p w14:paraId="67276C7B" w14:textId="77777777" w:rsidR="002937BE" w:rsidRPr="00964D85" w:rsidRDefault="002937BE" w:rsidP="002937BE">
      <w:pPr>
        <w:pStyle w:val="Default"/>
        <w:rPr>
          <w:rFonts w:ascii="Times New Roman" w:hAnsi="Times New Roman" w:cs="Times New Roman"/>
          <w:color w:val="auto"/>
          <w:lang w:val="sr-Cyrl-RS"/>
        </w:rPr>
      </w:pPr>
      <w:r w:rsidRPr="00964D85">
        <w:rPr>
          <w:rFonts w:ascii="Times New Roman" w:hAnsi="Times New Roman" w:cs="Times New Roman"/>
          <w:bCs/>
          <w:color w:val="auto"/>
          <w:lang w:val="sr-Cyrl-RS"/>
        </w:rPr>
        <w:t>ГРЕЈДЕР</w:t>
      </w:r>
      <w:r w:rsidRPr="00964D85">
        <w:rPr>
          <w:rFonts w:ascii="Times New Roman" w:hAnsi="Times New Roman" w:cs="Times New Roman"/>
          <w:color w:val="auto"/>
          <w:lang w:val="sr-Cyrl-RS"/>
        </w:rPr>
        <w:t xml:space="preserve">                                                        </w:t>
      </w:r>
      <w:r w:rsidRPr="00964D85">
        <w:rPr>
          <w:rFonts w:ascii="Times New Roman" w:hAnsi="Times New Roman" w:cs="Times New Roman"/>
          <w:color w:val="auto"/>
          <w:lang w:val="sr-Latn-RS"/>
        </w:rPr>
        <w:t>2</w:t>
      </w:r>
      <w:r w:rsidRPr="00964D85">
        <w:rPr>
          <w:rFonts w:ascii="Times New Roman" w:hAnsi="Times New Roman" w:cs="Times New Roman"/>
          <w:color w:val="auto"/>
          <w:lang w:val="sr-Cyrl-RS"/>
        </w:rPr>
        <w:t xml:space="preserve"> ком </w:t>
      </w:r>
    </w:p>
    <w:p w14:paraId="6E79A7A9" w14:textId="77777777" w:rsidR="002937BE" w:rsidRPr="00964D85" w:rsidRDefault="002937BE" w:rsidP="002937BE">
      <w:pPr>
        <w:pStyle w:val="Default"/>
        <w:rPr>
          <w:rFonts w:ascii="Times New Roman" w:hAnsi="Times New Roman" w:cs="Times New Roman"/>
          <w:color w:val="auto"/>
        </w:rPr>
      </w:pPr>
      <w:r w:rsidRPr="00964D85">
        <w:rPr>
          <w:rFonts w:ascii="Times New Roman" w:hAnsi="Times New Roman" w:cs="Times New Roman"/>
          <w:color w:val="auto"/>
        </w:rPr>
        <w:t xml:space="preserve"> </w:t>
      </w:r>
    </w:p>
    <w:p w14:paraId="4C21FDB3" w14:textId="77777777" w:rsidR="002937BE" w:rsidRDefault="002937BE" w:rsidP="002937BE">
      <w:pPr>
        <w:pStyle w:val="Default"/>
        <w:widowControl w:val="0"/>
        <w:numPr>
          <w:ilvl w:val="0"/>
          <w:numId w:val="12"/>
        </w:numPr>
        <w:ind w:left="420" w:hanging="420"/>
        <w:rPr>
          <w:rFonts w:ascii="Times New Roman" w:hAnsi="Times New Roman" w:cs="Times New Roman"/>
          <w:b/>
          <w:color w:val="auto"/>
        </w:rPr>
      </w:pPr>
      <w:r w:rsidRPr="00964D85">
        <w:rPr>
          <w:rFonts w:ascii="Times New Roman" w:hAnsi="Times New Roman" w:cs="Times New Roman"/>
          <w:b/>
          <w:color w:val="auto"/>
        </w:rPr>
        <w:t xml:space="preserve">- </w:t>
      </w:r>
      <w:r w:rsidRPr="00964D85">
        <w:rPr>
          <w:rFonts w:ascii="Times New Roman" w:hAnsi="Times New Roman" w:cs="Times New Roman"/>
          <w:b/>
          <w:color w:val="auto"/>
          <w:lang w:val="sr-Cyrl-RS"/>
        </w:rPr>
        <w:t>Машина н</w:t>
      </w:r>
      <w:r w:rsidRPr="00964D85">
        <w:rPr>
          <w:rFonts w:ascii="Times New Roman" w:hAnsi="Times New Roman" w:cs="Times New Roman"/>
          <w:b/>
          <w:color w:val="auto"/>
        </w:rPr>
        <w:t xml:space="preserve">ова и некоришћена </w:t>
      </w:r>
    </w:p>
    <w:p w14:paraId="4F0E86E1" w14:textId="77777777" w:rsidR="002937BE" w:rsidRPr="003C3012" w:rsidRDefault="002937BE" w:rsidP="002937BE">
      <w:pPr>
        <w:pStyle w:val="Default"/>
        <w:widowControl w:val="0"/>
        <w:numPr>
          <w:ilvl w:val="0"/>
          <w:numId w:val="12"/>
        </w:numPr>
        <w:ind w:left="420" w:hanging="42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color w:val="auto"/>
        </w:rPr>
        <w:t>-</w:t>
      </w:r>
      <w:r>
        <w:rPr>
          <w:rFonts w:ascii="Times New Roman" w:hAnsi="Times New Roman" w:cs="Times New Roman"/>
          <w:b/>
          <w:color w:val="auto"/>
          <w:lang w:val="sr-Cyrl-RS"/>
        </w:rPr>
        <w:t xml:space="preserve"> </w:t>
      </w:r>
      <w:r w:rsidRPr="003C3012">
        <w:rPr>
          <w:rFonts w:ascii="Times New Roman" w:hAnsi="Times New Roman" w:cs="Times New Roman"/>
          <w:bCs/>
          <w:color w:val="auto"/>
          <w:lang w:val="sr-Cyrl-RS"/>
        </w:rPr>
        <w:t>Година производње минимум 2019.</w:t>
      </w:r>
    </w:p>
    <w:p w14:paraId="7B59512F" w14:textId="77777777" w:rsidR="002937BE" w:rsidRPr="003C3012" w:rsidRDefault="002937BE" w:rsidP="002937BE">
      <w:pPr>
        <w:pStyle w:val="Default"/>
        <w:widowControl w:val="0"/>
        <w:numPr>
          <w:ilvl w:val="0"/>
          <w:numId w:val="12"/>
        </w:numPr>
        <w:ind w:left="420" w:hanging="420"/>
        <w:rPr>
          <w:rFonts w:ascii="Times New Roman" w:hAnsi="Times New Roman" w:cs="Times New Roman"/>
          <w:b/>
          <w:color w:val="auto"/>
        </w:rPr>
      </w:pPr>
      <w:r w:rsidRPr="003C3012">
        <w:rPr>
          <w:rFonts w:ascii="Times New Roman" w:hAnsi="Times New Roman" w:cs="Times New Roman"/>
          <w:color w:val="auto"/>
        </w:rPr>
        <w:t xml:space="preserve">- Оперативна тежина машине са стандардном опремом </w:t>
      </w:r>
      <w:r w:rsidRPr="003C3012">
        <w:rPr>
          <w:rFonts w:ascii="Times New Roman" w:hAnsi="Times New Roman" w:cs="Times New Roman"/>
          <w:bCs/>
          <w:color w:val="auto"/>
          <w:lang w:val="sr-Cyrl-RS"/>
        </w:rPr>
        <w:t>од 1</w:t>
      </w:r>
      <w:r w:rsidRPr="003C3012">
        <w:rPr>
          <w:rFonts w:ascii="Times New Roman" w:hAnsi="Times New Roman" w:cs="Times New Roman"/>
          <w:bCs/>
          <w:color w:val="auto"/>
          <w:lang w:val="sr-Latn-RS"/>
        </w:rPr>
        <w:t>7</w:t>
      </w:r>
      <w:r w:rsidRPr="003C3012">
        <w:rPr>
          <w:rFonts w:ascii="Times New Roman" w:hAnsi="Times New Roman" w:cs="Times New Roman"/>
          <w:bCs/>
          <w:color w:val="auto"/>
          <w:lang w:val="sr-Cyrl-RS"/>
        </w:rPr>
        <w:t xml:space="preserve">.000 до </w:t>
      </w:r>
      <w:r w:rsidRPr="003C3012">
        <w:rPr>
          <w:rFonts w:ascii="Times New Roman" w:hAnsi="Times New Roman" w:cs="Times New Roman"/>
          <w:bCs/>
          <w:color w:val="auto"/>
          <w:lang w:val="sr-Latn-RS"/>
        </w:rPr>
        <w:t>18</w:t>
      </w:r>
      <w:r w:rsidRPr="003C3012">
        <w:rPr>
          <w:rFonts w:ascii="Times New Roman" w:hAnsi="Times New Roman" w:cs="Times New Roman"/>
          <w:bCs/>
          <w:color w:val="auto"/>
          <w:lang w:val="sr-Cyrl-RS"/>
        </w:rPr>
        <w:t>.</w:t>
      </w:r>
      <w:r w:rsidRPr="003C3012">
        <w:rPr>
          <w:rFonts w:ascii="Times New Roman" w:hAnsi="Times New Roman" w:cs="Times New Roman"/>
          <w:bCs/>
          <w:color w:val="auto"/>
          <w:lang w:val="sr-Latn-RS"/>
        </w:rPr>
        <w:t>000</w:t>
      </w:r>
      <w:r w:rsidRPr="003C3012">
        <w:rPr>
          <w:rFonts w:ascii="Times New Roman" w:hAnsi="Times New Roman" w:cs="Times New Roman"/>
          <w:bCs/>
          <w:color w:val="auto"/>
          <w:lang w:val="sr-Cyrl-RS"/>
        </w:rPr>
        <w:t xml:space="preserve"> кг</w:t>
      </w:r>
      <w:r w:rsidRPr="003C3012">
        <w:rPr>
          <w:rFonts w:ascii="Times New Roman" w:hAnsi="Times New Roman" w:cs="Times New Roman"/>
          <w:bCs/>
          <w:color w:val="auto"/>
        </w:rPr>
        <w:t xml:space="preserve"> </w:t>
      </w:r>
    </w:p>
    <w:p w14:paraId="2C8C640C" w14:textId="77777777" w:rsidR="002937BE" w:rsidRPr="00964D85" w:rsidRDefault="002937BE" w:rsidP="002937BE">
      <w:pPr>
        <w:pStyle w:val="Default"/>
        <w:widowControl w:val="0"/>
        <w:numPr>
          <w:ilvl w:val="0"/>
          <w:numId w:val="12"/>
        </w:numPr>
        <w:ind w:left="420" w:hanging="420"/>
        <w:rPr>
          <w:rFonts w:ascii="Times New Roman" w:hAnsi="Times New Roman" w:cs="Times New Roman"/>
          <w:color w:val="auto"/>
        </w:rPr>
      </w:pPr>
      <w:r w:rsidRPr="00964D85">
        <w:rPr>
          <w:rFonts w:ascii="Times New Roman" w:hAnsi="Times New Roman" w:cs="Times New Roman"/>
          <w:color w:val="auto"/>
        </w:rPr>
        <w:t xml:space="preserve">- Мотор дизел са турбопуњачем максималне снаге </w:t>
      </w:r>
      <w:r w:rsidRPr="00964D85">
        <w:rPr>
          <w:rFonts w:ascii="Times New Roman" w:hAnsi="Times New Roman" w:cs="Times New Roman"/>
          <w:color w:val="auto"/>
          <w:lang w:val="sr-Cyrl-RS"/>
        </w:rPr>
        <w:t>од</w:t>
      </w:r>
      <w:r w:rsidRPr="00964D85">
        <w:rPr>
          <w:rFonts w:ascii="Times New Roman" w:hAnsi="Times New Roman" w:cs="Times New Roman"/>
          <w:color w:val="auto"/>
        </w:rPr>
        <w:t xml:space="preserve"> </w:t>
      </w:r>
      <w:r w:rsidRPr="00964D85">
        <w:rPr>
          <w:rFonts w:ascii="Times New Roman" w:hAnsi="Times New Roman" w:cs="Times New Roman"/>
          <w:bCs/>
          <w:color w:val="auto"/>
        </w:rPr>
        <w:t>160</w:t>
      </w:r>
      <w:r w:rsidRPr="00964D85">
        <w:rPr>
          <w:rFonts w:ascii="Times New Roman" w:hAnsi="Times New Roman" w:cs="Times New Roman"/>
          <w:bCs/>
          <w:color w:val="auto"/>
          <w:lang w:val="sr-Cyrl-RS"/>
        </w:rPr>
        <w:t xml:space="preserve"> </w:t>
      </w:r>
      <w:r w:rsidRPr="00964D85">
        <w:rPr>
          <w:rFonts w:ascii="Times New Roman" w:hAnsi="Times New Roman" w:cs="Times New Roman"/>
          <w:bCs/>
          <w:color w:val="auto"/>
          <w:lang w:val="sr-Latn-RS"/>
        </w:rPr>
        <w:t>kW</w:t>
      </w:r>
      <w:r w:rsidRPr="00964D85">
        <w:rPr>
          <w:rFonts w:ascii="Times New Roman" w:hAnsi="Times New Roman" w:cs="Times New Roman"/>
          <w:bCs/>
          <w:color w:val="auto"/>
          <w:lang w:val="sr-Cyrl-RS"/>
        </w:rPr>
        <w:t xml:space="preserve"> до 1</w:t>
      </w:r>
      <w:r w:rsidRPr="00964D85">
        <w:rPr>
          <w:rFonts w:ascii="Times New Roman" w:hAnsi="Times New Roman" w:cs="Times New Roman"/>
          <w:bCs/>
          <w:color w:val="auto"/>
          <w:lang w:val="sr-Latn-RS"/>
        </w:rPr>
        <w:t>70</w:t>
      </w:r>
      <w:r w:rsidRPr="00964D85">
        <w:rPr>
          <w:rFonts w:ascii="Times New Roman" w:hAnsi="Times New Roman" w:cs="Times New Roman"/>
          <w:bCs/>
          <w:color w:val="auto"/>
        </w:rPr>
        <w:t xml:space="preserve"> kW</w:t>
      </w:r>
      <w:r w:rsidRPr="00964D85">
        <w:rPr>
          <w:rFonts w:ascii="Times New Roman" w:hAnsi="Times New Roman" w:cs="Times New Roman"/>
          <w:color w:val="auto"/>
        </w:rPr>
        <w:t xml:space="preserve"> </w:t>
      </w:r>
    </w:p>
    <w:p w14:paraId="20E6F076" w14:textId="77777777" w:rsidR="002937BE" w:rsidRPr="00964D85" w:rsidRDefault="002937BE" w:rsidP="002937BE">
      <w:pPr>
        <w:pStyle w:val="Default"/>
        <w:widowControl w:val="0"/>
        <w:numPr>
          <w:ilvl w:val="0"/>
          <w:numId w:val="12"/>
        </w:numPr>
        <w:ind w:left="420" w:hanging="420"/>
        <w:rPr>
          <w:rFonts w:ascii="Times New Roman" w:hAnsi="Times New Roman" w:cs="Times New Roman"/>
          <w:color w:val="auto"/>
        </w:rPr>
      </w:pPr>
      <w:r w:rsidRPr="00964D85">
        <w:rPr>
          <w:rFonts w:ascii="Times New Roman" w:hAnsi="Times New Roman" w:cs="Times New Roman"/>
          <w:color w:val="auto"/>
        </w:rPr>
        <w:t xml:space="preserve">- </w:t>
      </w:r>
      <w:r w:rsidRPr="00964D85">
        <w:rPr>
          <w:rFonts w:ascii="Times New Roman" w:hAnsi="Times New Roman" w:cs="Times New Roman"/>
          <w:color w:val="auto"/>
          <w:lang w:val="sr-Cyrl-RS"/>
        </w:rPr>
        <w:t>Радна запремина мотора минимално 8000 цм</w:t>
      </w:r>
      <w:r w:rsidRPr="00964D85">
        <w:rPr>
          <w:rFonts w:ascii="Times New Roman" w:hAnsi="Times New Roman" w:cs="Times New Roman"/>
          <w:color w:val="auto"/>
          <w:vertAlign w:val="superscript"/>
          <w:lang w:val="sr-Cyrl-RS"/>
        </w:rPr>
        <w:t>3</w:t>
      </w:r>
      <w:r w:rsidRPr="00964D85">
        <w:rPr>
          <w:rFonts w:ascii="Times New Roman" w:hAnsi="Times New Roman" w:cs="Times New Roman"/>
          <w:color w:val="auto"/>
        </w:rPr>
        <w:t xml:space="preserve">  </w:t>
      </w:r>
    </w:p>
    <w:p w14:paraId="56A39903" w14:textId="77777777" w:rsidR="002937BE" w:rsidRPr="00964D85" w:rsidRDefault="002937BE" w:rsidP="002937BE">
      <w:pPr>
        <w:pStyle w:val="Default"/>
        <w:widowControl w:val="0"/>
        <w:numPr>
          <w:ilvl w:val="7"/>
          <w:numId w:val="12"/>
        </w:numPr>
        <w:ind w:left="1440" w:hanging="1440"/>
        <w:rPr>
          <w:rFonts w:ascii="Times New Roman" w:hAnsi="Times New Roman" w:cs="Times New Roman"/>
          <w:color w:val="auto"/>
        </w:rPr>
      </w:pPr>
      <w:r w:rsidRPr="00964D85">
        <w:rPr>
          <w:rFonts w:ascii="Times New Roman" w:hAnsi="Times New Roman" w:cs="Times New Roman"/>
          <w:color w:val="auto"/>
        </w:rPr>
        <w:t xml:space="preserve">- </w:t>
      </w:r>
      <w:r w:rsidRPr="00964D85">
        <w:rPr>
          <w:rFonts w:ascii="Times New Roman" w:hAnsi="Times New Roman" w:cs="Times New Roman"/>
          <w:color w:val="auto"/>
          <w:lang w:val="sr-Cyrl-RS"/>
        </w:rPr>
        <w:t>Х</w:t>
      </w:r>
      <w:r w:rsidRPr="00964D85">
        <w:rPr>
          <w:rFonts w:ascii="Times New Roman" w:hAnsi="Times New Roman" w:cs="Times New Roman"/>
          <w:color w:val="auto"/>
        </w:rPr>
        <w:t>идродинмичка</w:t>
      </w:r>
      <w:r w:rsidRPr="00964D85">
        <w:rPr>
          <w:rFonts w:ascii="Times New Roman" w:hAnsi="Times New Roman" w:cs="Times New Roman"/>
          <w:color w:val="auto"/>
          <w:lang w:val="sr-Cyrl-RS"/>
        </w:rPr>
        <w:t xml:space="preserve"> (</w:t>
      </w:r>
      <w:r w:rsidRPr="00964D85">
        <w:rPr>
          <w:rFonts w:ascii="Times New Roman" w:hAnsi="Times New Roman" w:cs="Times New Roman"/>
          <w:color w:val="auto"/>
        </w:rPr>
        <w:t xml:space="preserve">power shift) трансмисија за тешке услове рада са минимално </w:t>
      </w:r>
      <w:r w:rsidRPr="00964D85">
        <w:rPr>
          <w:rFonts w:ascii="Times New Roman" w:hAnsi="Times New Roman" w:cs="Times New Roman"/>
          <w:color w:val="auto"/>
          <w:lang w:val="sr-Cyrl-RS"/>
        </w:rPr>
        <w:t xml:space="preserve">6 </w:t>
      </w:r>
    </w:p>
    <w:p w14:paraId="5D31E021" w14:textId="77777777" w:rsidR="002937BE" w:rsidRPr="00964D85" w:rsidRDefault="002937BE" w:rsidP="002937BE">
      <w:pPr>
        <w:pStyle w:val="Default"/>
        <w:widowControl w:val="0"/>
        <w:numPr>
          <w:ilvl w:val="7"/>
          <w:numId w:val="12"/>
        </w:numPr>
        <w:ind w:left="1440" w:hanging="1440"/>
        <w:rPr>
          <w:rFonts w:ascii="Times New Roman" w:hAnsi="Times New Roman" w:cs="Times New Roman"/>
          <w:color w:val="auto"/>
        </w:rPr>
      </w:pPr>
      <w:r w:rsidRPr="00964D85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964D85">
        <w:rPr>
          <w:rFonts w:ascii="Times New Roman" w:hAnsi="Times New Roman" w:cs="Times New Roman"/>
          <w:color w:val="auto"/>
        </w:rPr>
        <w:t xml:space="preserve">брзина напред и 3 брзине назад   </w:t>
      </w:r>
      <w:r w:rsidRPr="00964D85">
        <w:rPr>
          <w:rFonts w:ascii="Times New Roman" w:hAnsi="Times New Roman" w:cs="Times New Roman"/>
          <w:color w:val="auto"/>
          <w:lang w:val="sr-Cyrl-RS"/>
        </w:rPr>
        <w:t xml:space="preserve">     </w:t>
      </w:r>
    </w:p>
    <w:p w14:paraId="5D703C3C" w14:textId="77777777" w:rsidR="002937BE" w:rsidRPr="00964D85" w:rsidRDefault="002937BE" w:rsidP="002937BE">
      <w:pPr>
        <w:pStyle w:val="Default"/>
        <w:widowControl w:val="0"/>
        <w:numPr>
          <w:ilvl w:val="0"/>
          <w:numId w:val="12"/>
        </w:numPr>
        <w:ind w:left="420" w:hanging="420"/>
        <w:rPr>
          <w:rFonts w:ascii="Times New Roman" w:hAnsi="Times New Roman" w:cs="Times New Roman"/>
          <w:color w:val="auto"/>
        </w:rPr>
      </w:pPr>
      <w:r w:rsidRPr="00964D85">
        <w:rPr>
          <w:rFonts w:ascii="Times New Roman" w:hAnsi="Times New Roman" w:cs="Times New Roman"/>
          <w:color w:val="auto"/>
          <w:lang w:val="sr-Cyrl-RS"/>
        </w:rPr>
        <w:t xml:space="preserve">- </w:t>
      </w:r>
      <w:bookmarkStart w:id="1" w:name="_Hlk514871836"/>
      <w:r w:rsidRPr="00964D85">
        <w:rPr>
          <w:rFonts w:ascii="Times New Roman" w:hAnsi="Times New Roman" w:cs="Times New Roman"/>
          <w:color w:val="auto"/>
          <w:lang w:val="sr-Cyrl-RS"/>
        </w:rPr>
        <w:t>Максимална радна брзина напред: минимално 38 км/ч</w:t>
      </w:r>
    </w:p>
    <w:bookmarkEnd w:id="1"/>
    <w:p w14:paraId="35C3B95E" w14:textId="77777777" w:rsidR="002937BE" w:rsidRPr="00964D85" w:rsidRDefault="002937BE" w:rsidP="002937BE">
      <w:pPr>
        <w:pStyle w:val="Default"/>
        <w:widowControl w:val="0"/>
        <w:numPr>
          <w:ilvl w:val="0"/>
          <w:numId w:val="12"/>
        </w:numPr>
        <w:ind w:left="420" w:hanging="420"/>
        <w:rPr>
          <w:rFonts w:ascii="Times New Roman" w:hAnsi="Times New Roman" w:cs="Times New Roman"/>
          <w:color w:val="auto"/>
        </w:rPr>
      </w:pPr>
      <w:r w:rsidRPr="00964D85">
        <w:rPr>
          <w:rFonts w:ascii="Times New Roman" w:hAnsi="Times New Roman" w:cs="Times New Roman"/>
          <w:color w:val="auto"/>
          <w:lang w:val="sr-Cyrl-RS"/>
        </w:rPr>
        <w:t>- Максимална радна брзина назад: минимално 25 км/ч</w:t>
      </w:r>
    </w:p>
    <w:p w14:paraId="30AB1062" w14:textId="77777777" w:rsidR="002937BE" w:rsidRPr="00964D85" w:rsidRDefault="002937BE" w:rsidP="002937BE">
      <w:pPr>
        <w:pStyle w:val="Default"/>
        <w:widowControl w:val="0"/>
        <w:numPr>
          <w:ilvl w:val="0"/>
          <w:numId w:val="12"/>
        </w:numPr>
        <w:ind w:left="420" w:hanging="420"/>
        <w:rPr>
          <w:rFonts w:ascii="Times New Roman" w:hAnsi="Times New Roman" w:cs="Times New Roman"/>
          <w:color w:val="auto"/>
        </w:rPr>
      </w:pPr>
      <w:r w:rsidRPr="00964D85">
        <w:rPr>
          <w:rFonts w:ascii="Times New Roman" w:hAnsi="Times New Roman" w:cs="Times New Roman"/>
          <w:color w:val="auto"/>
        </w:rPr>
        <w:t xml:space="preserve">- </w:t>
      </w:r>
      <w:r w:rsidRPr="00964D85">
        <w:rPr>
          <w:rFonts w:ascii="Times New Roman" w:hAnsi="Times New Roman" w:cs="Times New Roman"/>
          <w:color w:val="auto"/>
          <w:lang w:val="sr-Cyrl-RS"/>
        </w:rPr>
        <w:t>Погон 6х6</w:t>
      </w:r>
      <w:r>
        <w:rPr>
          <w:rFonts w:ascii="Times New Roman" w:hAnsi="Times New Roman" w:cs="Times New Roman"/>
          <w:color w:val="auto"/>
          <w:lang w:val="sr-Cyrl-RS"/>
        </w:rPr>
        <w:t xml:space="preserve"> (погон на свим точковима)</w:t>
      </w:r>
    </w:p>
    <w:p w14:paraId="2DA05326" w14:textId="77777777" w:rsidR="002937BE" w:rsidRPr="00964D85" w:rsidRDefault="002937BE" w:rsidP="002937BE">
      <w:pPr>
        <w:pStyle w:val="Default"/>
        <w:widowControl w:val="0"/>
        <w:numPr>
          <w:ilvl w:val="0"/>
          <w:numId w:val="12"/>
        </w:numPr>
        <w:ind w:left="420" w:hanging="420"/>
        <w:rPr>
          <w:rFonts w:ascii="Times New Roman" w:hAnsi="Times New Roman" w:cs="Times New Roman"/>
          <w:color w:val="auto"/>
        </w:rPr>
      </w:pPr>
      <w:r w:rsidRPr="00964D85">
        <w:rPr>
          <w:rFonts w:ascii="Times New Roman" w:hAnsi="Times New Roman" w:cs="Times New Roman"/>
          <w:color w:val="auto"/>
          <w:lang w:val="sr-Cyrl-RS"/>
        </w:rPr>
        <w:t>- Погон на предњој осовини преко хидро мотора</w:t>
      </w:r>
      <w:r w:rsidRPr="00964D85">
        <w:rPr>
          <w:rFonts w:ascii="Times New Roman" w:hAnsi="Times New Roman" w:cs="Times New Roman"/>
          <w:color w:val="auto"/>
        </w:rPr>
        <w:t xml:space="preserve"> </w:t>
      </w:r>
    </w:p>
    <w:p w14:paraId="7AA2A095" w14:textId="77777777" w:rsidR="002937BE" w:rsidRPr="00964D85" w:rsidRDefault="002937BE" w:rsidP="002937BE">
      <w:pPr>
        <w:pStyle w:val="Default"/>
        <w:widowControl w:val="0"/>
        <w:numPr>
          <w:ilvl w:val="4"/>
          <w:numId w:val="12"/>
        </w:numPr>
        <w:ind w:left="1080" w:hanging="1080"/>
        <w:rPr>
          <w:rFonts w:ascii="Times New Roman" w:hAnsi="Times New Roman" w:cs="Times New Roman"/>
          <w:color w:val="auto"/>
        </w:rPr>
      </w:pPr>
      <w:r w:rsidRPr="00964D85">
        <w:rPr>
          <w:rFonts w:ascii="Times New Roman" w:hAnsi="Times New Roman" w:cs="Times New Roman"/>
          <w:color w:val="auto"/>
        </w:rPr>
        <w:t xml:space="preserve">- </w:t>
      </w:r>
      <w:bookmarkStart w:id="2" w:name="_Hlk514872535"/>
      <w:r w:rsidRPr="00964D85">
        <w:rPr>
          <w:rFonts w:ascii="Times New Roman" w:hAnsi="Times New Roman" w:cs="Times New Roman"/>
          <w:color w:val="auto"/>
          <w:lang w:val="sr-Cyrl-RS"/>
        </w:rPr>
        <w:t>Осциловање осовина</w:t>
      </w:r>
      <w:r w:rsidRPr="00964D85">
        <w:rPr>
          <w:rFonts w:ascii="Times New Roman" w:hAnsi="Times New Roman" w:cs="Times New Roman"/>
          <w:color w:val="auto"/>
          <w:lang w:val="sr-Latn-RS"/>
        </w:rPr>
        <w:t xml:space="preserve"> +/-</w:t>
      </w:r>
      <w:r w:rsidRPr="00964D85">
        <w:rPr>
          <w:rFonts w:ascii="Times New Roman" w:hAnsi="Times New Roman" w:cs="Times New Roman"/>
          <w:color w:val="auto"/>
          <w:lang w:val="sr-Cyrl-RS"/>
        </w:rPr>
        <w:t xml:space="preserve"> 15 </w:t>
      </w:r>
      <w:r w:rsidRPr="00964D85">
        <w:rPr>
          <w:rFonts w:ascii="Times New Roman" w:hAnsi="Times New Roman" w:cs="Times New Roman"/>
          <w:color w:val="auto"/>
          <w:vertAlign w:val="superscript"/>
          <w:lang w:val="sr-Cyrl-RS"/>
        </w:rPr>
        <w:t>о</w:t>
      </w:r>
      <w:bookmarkEnd w:id="2"/>
    </w:p>
    <w:p w14:paraId="4BF774C8" w14:textId="77777777" w:rsidR="002937BE" w:rsidRPr="00964D85" w:rsidRDefault="002937BE" w:rsidP="002937BE">
      <w:pPr>
        <w:pStyle w:val="Default"/>
        <w:widowControl w:val="0"/>
        <w:numPr>
          <w:ilvl w:val="4"/>
          <w:numId w:val="12"/>
        </w:numPr>
        <w:ind w:left="1080" w:hanging="1080"/>
        <w:rPr>
          <w:rFonts w:ascii="Times New Roman" w:hAnsi="Times New Roman" w:cs="Times New Roman"/>
          <w:color w:val="auto"/>
        </w:rPr>
      </w:pPr>
      <w:r w:rsidRPr="00964D85">
        <w:rPr>
          <w:rFonts w:ascii="Times New Roman" w:hAnsi="Times New Roman" w:cs="Times New Roman"/>
          <w:color w:val="auto"/>
          <w:lang w:val="sr-Cyrl-RS"/>
        </w:rPr>
        <w:t>- Управљање преко зглобне шасије +/- 25</w:t>
      </w:r>
      <w:r w:rsidRPr="00964D85">
        <w:rPr>
          <w:rFonts w:ascii="Times New Roman" w:hAnsi="Times New Roman" w:cs="Times New Roman"/>
          <w:color w:val="auto"/>
          <w:vertAlign w:val="superscript"/>
          <w:lang w:val="sr-Cyrl-RS"/>
        </w:rPr>
        <w:t>о</w:t>
      </w:r>
      <w:r w:rsidRPr="00964D85">
        <w:rPr>
          <w:rFonts w:ascii="Times New Roman" w:hAnsi="Times New Roman" w:cs="Times New Roman"/>
          <w:color w:val="auto"/>
          <w:lang w:val="sr-Cyrl-RS"/>
        </w:rPr>
        <w:br/>
        <w:t xml:space="preserve">     </w:t>
      </w:r>
      <w:r>
        <w:rPr>
          <w:rFonts w:ascii="Times New Roman" w:hAnsi="Times New Roman" w:cs="Times New Roman"/>
          <w:color w:val="auto"/>
        </w:rPr>
        <w:t xml:space="preserve">  </w:t>
      </w:r>
      <w:r w:rsidRPr="00964D85">
        <w:rPr>
          <w:rFonts w:ascii="Times New Roman" w:hAnsi="Times New Roman" w:cs="Times New Roman"/>
          <w:color w:val="auto"/>
          <w:lang w:val="sr-Cyrl-RS"/>
        </w:rPr>
        <w:t>- Минимални полупречник окретања:  максимално 8.200 мм</w:t>
      </w:r>
    </w:p>
    <w:p w14:paraId="6F47F1D9" w14:textId="77777777" w:rsidR="002937BE" w:rsidRPr="00964D85" w:rsidRDefault="002937BE" w:rsidP="002937BE">
      <w:pPr>
        <w:pStyle w:val="Default"/>
        <w:widowControl w:val="0"/>
        <w:numPr>
          <w:ilvl w:val="4"/>
          <w:numId w:val="12"/>
        </w:numPr>
        <w:ind w:left="1080" w:hanging="1080"/>
        <w:rPr>
          <w:rFonts w:ascii="Times New Roman" w:hAnsi="Times New Roman" w:cs="Times New Roman"/>
          <w:color w:val="auto"/>
        </w:rPr>
      </w:pPr>
      <w:r w:rsidRPr="00964D85">
        <w:rPr>
          <w:rFonts w:ascii="Times New Roman" w:hAnsi="Times New Roman" w:cs="Times New Roman"/>
          <w:color w:val="auto"/>
          <w:lang w:val="sr-Cyrl-RS"/>
        </w:rPr>
        <w:t>- Максимална дубина сечења: минимално 500 мм</w:t>
      </w:r>
    </w:p>
    <w:p w14:paraId="3615FFD4" w14:textId="77777777" w:rsidR="002937BE" w:rsidRPr="00964D85" w:rsidRDefault="002937BE" w:rsidP="002937BE">
      <w:pPr>
        <w:pStyle w:val="Default"/>
        <w:widowControl w:val="0"/>
        <w:numPr>
          <w:ilvl w:val="4"/>
          <w:numId w:val="12"/>
        </w:numPr>
        <w:ind w:left="1080" w:hanging="1080"/>
        <w:rPr>
          <w:rFonts w:ascii="Times New Roman" w:hAnsi="Times New Roman" w:cs="Times New Roman"/>
          <w:color w:val="auto"/>
        </w:rPr>
      </w:pPr>
      <w:r w:rsidRPr="00964D85">
        <w:rPr>
          <w:rFonts w:ascii="Times New Roman" w:hAnsi="Times New Roman" w:cs="Times New Roman"/>
          <w:color w:val="auto"/>
          <w:lang w:val="sr-Cyrl-RS"/>
        </w:rPr>
        <w:t xml:space="preserve">- Максимално дизање изнад земље, минимално: 440 мм </w:t>
      </w:r>
    </w:p>
    <w:p w14:paraId="0504345F" w14:textId="77777777" w:rsidR="002937BE" w:rsidRPr="00964D85" w:rsidRDefault="002937BE" w:rsidP="002937BE">
      <w:pPr>
        <w:pStyle w:val="Default"/>
        <w:widowControl w:val="0"/>
        <w:numPr>
          <w:ilvl w:val="0"/>
          <w:numId w:val="12"/>
        </w:numPr>
        <w:ind w:left="420" w:hanging="420"/>
        <w:rPr>
          <w:rFonts w:ascii="Times New Roman" w:hAnsi="Times New Roman" w:cs="Times New Roman"/>
          <w:color w:val="auto"/>
        </w:rPr>
      </w:pPr>
      <w:r w:rsidRPr="00964D85">
        <w:rPr>
          <w:rFonts w:ascii="Times New Roman" w:hAnsi="Times New Roman" w:cs="Times New Roman"/>
          <w:color w:val="auto"/>
          <w:lang w:val="sr-Cyrl-RS"/>
        </w:rPr>
        <w:t>- Машина треба да буде опремљена предњим дозером и рипером</w:t>
      </w:r>
    </w:p>
    <w:p w14:paraId="0D59D783" w14:textId="77777777" w:rsidR="002937BE" w:rsidRPr="00964D85" w:rsidRDefault="002937BE" w:rsidP="002937BE">
      <w:pPr>
        <w:pStyle w:val="Default"/>
        <w:widowControl w:val="0"/>
        <w:numPr>
          <w:ilvl w:val="0"/>
          <w:numId w:val="12"/>
        </w:numPr>
        <w:ind w:left="420" w:hanging="420"/>
        <w:rPr>
          <w:rFonts w:ascii="Times New Roman" w:hAnsi="Times New Roman" w:cs="Times New Roman"/>
          <w:color w:val="auto"/>
        </w:rPr>
      </w:pPr>
    </w:p>
    <w:p w14:paraId="4AAD7C81" w14:textId="77777777" w:rsidR="002937BE" w:rsidRPr="00964D85" w:rsidRDefault="002937BE" w:rsidP="002937BE">
      <w:pPr>
        <w:pStyle w:val="Default"/>
        <w:widowControl w:val="0"/>
        <w:numPr>
          <w:ilvl w:val="0"/>
          <w:numId w:val="12"/>
        </w:numPr>
        <w:ind w:left="420" w:hanging="420"/>
        <w:rPr>
          <w:rFonts w:ascii="Times New Roman" w:hAnsi="Times New Roman" w:cs="Times New Roman"/>
          <w:b/>
          <w:color w:val="auto"/>
        </w:rPr>
      </w:pPr>
      <w:r w:rsidRPr="00964D85">
        <w:rPr>
          <w:rFonts w:ascii="Times New Roman" w:hAnsi="Times New Roman" w:cs="Times New Roman"/>
          <w:b/>
          <w:color w:val="auto"/>
          <w:lang w:val="sr-Cyrl-RS"/>
        </w:rPr>
        <w:t>Захтевана опрема машине:</w:t>
      </w:r>
    </w:p>
    <w:p w14:paraId="7C8E3860" w14:textId="77777777" w:rsidR="002937BE" w:rsidRPr="00964D85" w:rsidRDefault="002937BE" w:rsidP="002937BE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7715C112" w14:textId="77777777" w:rsidR="002937BE" w:rsidRPr="00964D85" w:rsidRDefault="002937BE" w:rsidP="002937BE">
      <w:pPr>
        <w:pStyle w:val="Default"/>
        <w:widowControl w:val="0"/>
        <w:numPr>
          <w:ilvl w:val="0"/>
          <w:numId w:val="12"/>
        </w:numPr>
        <w:ind w:left="420" w:hanging="420"/>
        <w:rPr>
          <w:rFonts w:ascii="Times New Roman" w:hAnsi="Times New Roman" w:cs="Times New Roman"/>
          <w:color w:val="auto"/>
        </w:rPr>
      </w:pPr>
      <w:r w:rsidRPr="00964D85">
        <w:rPr>
          <w:rFonts w:ascii="Times New Roman" w:hAnsi="Times New Roman" w:cs="Times New Roman"/>
          <w:color w:val="auto"/>
          <w:lang w:val="sr-Cyrl-RS"/>
        </w:rPr>
        <w:t>- Клима уређај</w:t>
      </w:r>
    </w:p>
    <w:p w14:paraId="189CB5AB" w14:textId="77777777" w:rsidR="002937BE" w:rsidRPr="00FE68D0" w:rsidRDefault="002937BE" w:rsidP="002937BE">
      <w:pPr>
        <w:pStyle w:val="Default"/>
        <w:widowControl w:val="0"/>
        <w:numPr>
          <w:ilvl w:val="0"/>
          <w:numId w:val="12"/>
        </w:numPr>
        <w:ind w:left="420" w:hanging="420"/>
        <w:rPr>
          <w:rFonts w:ascii="Times New Roman" w:hAnsi="Times New Roman" w:cs="Times New Roman"/>
          <w:color w:val="auto"/>
        </w:rPr>
      </w:pPr>
      <w:r w:rsidRPr="00964D85">
        <w:rPr>
          <w:rFonts w:ascii="Times New Roman" w:hAnsi="Times New Roman" w:cs="Times New Roman"/>
          <w:color w:val="auto"/>
          <w:lang w:val="sr-Cyrl-RS"/>
        </w:rPr>
        <w:t xml:space="preserve">- </w:t>
      </w:r>
      <w:r w:rsidRPr="00964D85">
        <w:rPr>
          <w:rFonts w:ascii="Times New Roman" w:hAnsi="Times New Roman" w:cs="Times New Roman"/>
          <w:color w:val="auto"/>
        </w:rPr>
        <w:t>ROPS</w:t>
      </w:r>
      <w:r w:rsidRPr="00964D85">
        <w:rPr>
          <w:rFonts w:ascii="Times New Roman" w:hAnsi="Times New Roman" w:cs="Times New Roman"/>
          <w:color w:val="auto"/>
          <w:lang w:val="sr-Cyrl-RS"/>
        </w:rPr>
        <w:t xml:space="preserve"> заштита кабине</w:t>
      </w:r>
    </w:p>
    <w:p w14:paraId="4EF22AC6" w14:textId="77777777" w:rsidR="002937BE" w:rsidRPr="00964D85" w:rsidRDefault="002937BE" w:rsidP="002937BE">
      <w:pPr>
        <w:pStyle w:val="Default"/>
        <w:widowControl w:val="0"/>
        <w:numPr>
          <w:ilvl w:val="0"/>
          <w:numId w:val="12"/>
        </w:numPr>
        <w:ind w:left="420" w:hanging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  <w:lang w:val="sr-Cyrl-RS"/>
        </w:rPr>
        <w:t xml:space="preserve"> Пумпа за претакање горива</w:t>
      </w:r>
    </w:p>
    <w:p w14:paraId="3B5FDCF9" w14:textId="77777777" w:rsidR="002937BE" w:rsidRPr="00964D85" w:rsidRDefault="002937BE" w:rsidP="002937BE">
      <w:pPr>
        <w:pStyle w:val="Default"/>
        <w:rPr>
          <w:rFonts w:ascii="Times New Roman" w:hAnsi="Times New Roman" w:cs="Times New Roman"/>
          <w:color w:val="auto"/>
        </w:rPr>
      </w:pPr>
    </w:p>
    <w:p w14:paraId="67AD1DA3" w14:textId="77777777" w:rsidR="002937BE" w:rsidRPr="00964D85" w:rsidRDefault="002937BE" w:rsidP="002937BE">
      <w:pPr>
        <w:pStyle w:val="Default"/>
        <w:rPr>
          <w:rFonts w:ascii="Times New Roman" w:hAnsi="Times New Roman" w:cs="Times New Roman"/>
          <w:color w:val="auto"/>
        </w:rPr>
      </w:pPr>
      <w:r w:rsidRPr="00964D8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ab/>
      </w:r>
      <w:r w:rsidRPr="00964D85">
        <w:rPr>
          <w:rFonts w:ascii="Times New Roman" w:hAnsi="Times New Roman" w:cs="Times New Roman"/>
          <w:color w:val="auto"/>
        </w:rPr>
        <w:t xml:space="preserve">- </w:t>
      </w:r>
      <w:r w:rsidRPr="00964D85">
        <w:rPr>
          <w:rFonts w:ascii="Times New Roman" w:hAnsi="Times New Roman" w:cs="Times New Roman"/>
          <w:color w:val="auto"/>
          <w:lang w:val="sr-Cyrl-RS"/>
        </w:rPr>
        <w:t xml:space="preserve">Рок испоруке- максимално </w:t>
      </w:r>
      <w:r w:rsidRPr="00964D85">
        <w:rPr>
          <w:rFonts w:ascii="Times New Roman" w:hAnsi="Times New Roman" w:cs="Times New Roman"/>
          <w:color w:val="auto"/>
        </w:rPr>
        <w:t>12</w:t>
      </w:r>
      <w:r w:rsidRPr="00964D85">
        <w:rPr>
          <w:rFonts w:ascii="Times New Roman" w:hAnsi="Times New Roman" w:cs="Times New Roman"/>
          <w:color w:val="auto"/>
          <w:lang w:val="sr-Cyrl-RS"/>
        </w:rPr>
        <w:t>0 дана од уговарања</w:t>
      </w:r>
    </w:p>
    <w:p w14:paraId="7756E69B" w14:textId="77777777" w:rsidR="002937BE" w:rsidRPr="00964D85" w:rsidRDefault="002937BE" w:rsidP="002937BE">
      <w:pPr>
        <w:pStyle w:val="Default"/>
        <w:widowControl w:val="0"/>
        <w:numPr>
          <w:ilvl w:val="0"/>
          <w:numId w:val="13"/>
        </w:numPr>
        <w:ind w:left="420" w:hanging="420"/>
        <w:rPr>
          <w:rFonts w:ascii="Times New Roman" w:hAnsi="Times New Roman" w:cs="Times New Roman"/>
          <w:color w:val="auto"/>
        </w:rPr>
      </w:pPr>
      <w:r w:rsidRPr="00964D85">
        <w:rPr>
          <w:rFonts w:ascii="Times New Roman" w:hAnsi="Times New Roman" w:cs="Times New Roman"/>
          <w:color w:val="auto"/>
          <w:lang w:val="sr-Cyrl-RS"/>
        </w:rPr>
        <w:t>- Гаранција: минимално 24 месеци или 2000 радних сати од испоруке</w:t>
      </w:r>
    </w:p>
    <w:p w14:paraId="5BD9B3D4" w14:textId="77777777" w:rsidR="002937BE" w:rsidRPr="00964D85" w:rsidRDefault="002937BE" w:rsidP="002937BE">
      <w:pPr>
        <w:pStyle w:val="Default"/>
        <w:widowControl w:val="0"/>
        <w:numPr>
          <w:ilvl w:val="0"/>
          <w:numId w:val="13"/>
        </w:numPr>
        <w:ind w:left="720" w:hanging="360"/>
        <w:rPr>
          <w:rFonts w:ascii="Times New Roman" w:hAnsi="Times New Roman" w:cs="Times New Roman"/>
          <w:color w:val="auto"/>
        </w:rPr>
      </w:pPr>
      <w:r w:rsidRPr="00964D85">
        <w:rPr>
          <w:rFonts w:ascii="Times New Roman" w:hAnsi="Times New Roman" w:cs="Times New Roman"/>
          <w:color w:val="auto"/>
          <w:lang w:val="sr-Cyrl-RS"/>
        </w:rPr>
        <w:t>- Обезбеђен сервис и резервни делови у гарантном року и ван њега минимум 7 година од истека гарантног рока.</w:t>
      </w:r>
      <w:r w:rsidRPr="00964D85">
        <w:rPr>
          <w:rFonts w:ascii="Times New Roman" w:hAnsi="Times New Roman" w:cs="Times New Roman"/>
          <w:color w:val="auto"/>
          <w:lang w:val="sr-Latn-RS"/>
        </w:rPr>
        <w:t xml:space="preserve"> </w:t>
      </w:r>
    </w:p>
    <w:p w14:paraId="49D4BF08" w14:textId="77777777" w:rsidR="002937BE" w:rsidRPr="00964D85" w:rsidRDefault="002937BE" w:rsidP="002937BE">
      <w:pPr>
        <w:pStyle w:val="Default"/>
        <w:widowControl w:val="0"/>
        <w:numPr>
          <w:ilvl w:val="0"/>
          <w:numId w:val="13"/>
        </w:numPr>
        <w:ind w:left="720" w:hanging="360"/>
        <w:rPr>
          <w:rFonts w:ascii="Times New Roman" w:hAnsi="Times New Roman" w:cs="Times New Roman"/>
          <w:color w:val="auto"/>
        </w:rPr>
      </w:pPr>
      <w:r w:rsidRPr="00964D85">
        <w:rPr>
          <w:rFonts w:ascii="Times New Roman" w:hAnsi="Times New Roman" w:cs="Times New Roman"/>
          <w:color w:val="auto"/>
          <w:lang w:val="sr-Cyrl-RS"/>
        </w:rPr>
        <w:t>- Упутство за руковање и одржавање и каталог резервних делова</w:t>
      </w:r>
    </w:p>
    <w:p w14:paraId="01B168C8" w14:textId="77777777" w:rsidR="002937BE" w:rsidRPr="00964D85" w:rsidRDefault="002937BE" w:rsidP="002937BE">
      <w:pPr>
        <w:pStyle w:val="Default"/>
        <w:widowControl w:val="0"/>
        <w:numPr>
          <w:ilvl w:val="0"/>
          <w:numId w:val="13"/>
        </w:numPr>
        <w:ind w:left="720" w:hanging="360"/>
        <w:rPr>
          <w:rFonts w:ascii="Times New Roman" w:hAnsi="Times New Roman" w:cs="Times New Roman"/>
          <w:color w:val="auto"/>
        </w:rPr>
      </w:pPr>
      <w:r w:rsidRPr="00964D85">
        <w:rPr>
          <w:rFonts w:ascii="Times New Roman" w:hAnsi="Times New Roman" w:cs="Times New Roman"/>
          <w:color w:val="auto"/>
          <w:lang w:val="sr-Cyrl-RS"/>
        </w:rPr>
        <w:t>- Пуштање у рад и обука руковаоца</w:t>
      </w:r>
    </w:p>
    <w:p w14:paraId="0E0D7017" w14:textId="77777777" w:rsidR="002937BE" w:rsidRPr="00964D85" w:rsidRDefault="002937BE" w:rsidP="002937BE">
      <w:pPr>
        <w:ind w:firstLine="720"/>
        <w:rPr>
          <w:rFonts w:ascii="Times New Roman" w:hAnsi="Times New Roman"/>
          <w:bCs/>
          <w:sz w:val="24"/>
          <w:szCs w:val="24"/>
          <w:lang w:val="sr-Latn-RS"/>
        </w:rPr>
      </w:pPr>
      <w:r w:rsidRPr="00964D85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964D85">
        <w:rPr>
          <w:rFonts w:ascii="Times New Roman" w:hAnsi="Times New Roman"/>
          <w:bCs/>
          <w:sz w:val="24"/>
          <w:szCs w:val="24"/>
          <w:lang w:val="sr-Cyrl-RS"/>
        </w:rPr>
        <w:t xml:space="preserve">Доставити план одржавања у гарантном и вангарантном року са ценама материјала и услуга </w:t>
      </w:r>
    </w:p>
    <w:p w14:paraId="3491D503" w14:textId="77777777" w:rsidR="002937BE" w:rsidRPr="00FE68D0" w:rsidRDefault="002937BE" w:rsidP="002937BE">
      <w:pPr>
        <w:pStyle w:val="Default"/>
        <w:widowControl w:val="0"/>
        <w:numPr>
          <w:ilvl w:val="0"/>
          <w:numId w:val="13"/>
        </w:numPr>
        <w:ind w:left="720" w:hanging="360"/>
        <w:rPr>
          <w:rFonts w:ascii="Times New Roman" w:hAnsi="Times New Roman" w:cs="Times New Roman"/>
          <w:lang w:val="sr-Cyrl-RS"/>
        </w:rPr>
      </w:pPr>
      <w:r w:rsidRPr="00FE68D0">
        <w:rPr>
          <w:rFonts w:ascii="Times New Roman" w:hAnsi="Times New Roman"/>
          <w:b/>
          <w:lang w:val="sr-Cyrl-CS"/>
        </w:rPr>
        <w:t>НАПОМЕНА:</w:t>
      </w:r>
    </w:p>
    <w:p w14:paraId="59A5967A" w14:textId="77777777" w:rsidR="002937BE" w:rsidRPr="00BC5F6E" w:rsidRDefault="002937BE" w:rsidP="002937BE">
      <w:pPr>
        <w:tabs>
          <w:tab w:val="left" w:pos="296"/>
        </w:tabs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64D85">
        <w:rPr>
          <w:rFonts w:ascii="Times New Roman" w:hAnsi="Times New Roman"/>
          <w:bCs/>
          <w:sz w:val="24"/>
          <w:szCs w:val="24"/>
        </w:rPr>
        <w:t xml:space="preserve">Понуђач је обавези да достави каталог </w:t>
      </w:r>
      <w:r w:rsidRPr="00964D85">
        <w:rPr>
          <w:rFonts w:ascii="Times New Roman" w:hAnsi="Times New Roman"/>
          <w:bCs/>
          <w:sz w:val="24"/>
          <w:szCs w:val="24"/>
          <w:lang w:val="sr-Cyrl-RS"/>
        </w:rPr>
        <w:t xml:space="preserve">или техничку спецификацију </w:t>
      </w:r>
      <w:r w:rsidRPr="00964D85">
        <w:rPr>
          <w:rFonts w:ascii="Times New Roman" w:hAnsi="Times New Roman"/>
          <w:bCs/>
          <w:sz w:val="24"/>
          <w:szCs w:val="24"/>
        </w:rPr>
        <w:t>којим се доказује оригиналност производа (Наручилац ће уважити каталоге</w:t>
      </w:r>
      <w:r w:rsidRPr="00BC5F6E">
        <w:rPr>
          <w:rFonts w:ascii="Times New Roman" w:hAnsi="Times New Roman"/>
          <w:bCs/>
          <w:sz w:val="24"/>
          <w:szCs w:val="24"/>
        </w:rPr>
        <w:t xml:space="preserve"> произвођача и на страном језику</w:t>
      </w:r>
      <w:r w:rsidRPr="00BC5F6E">
        <w:rPr>
          <w:rFonts w:ascii="Times New Roman" w:hAnsi="Times New Roman"/>
          <w:bCs/>
          <w:sz w:val="24"/>
          <w:szCs w:val="24"/>
          <w:lang w:val="sr-Cyrl-RS"/>
        </w:rPr>
        <w:t xml:space="preserve">) </w:t>
      </w:r>
      <w:r w:rsidRPr="00BC5F6E">
        <w:rPr>
          <w:rFonts w:ascii="Times New Roman" w:hAnsi="Times New Roman"/>
          <w:bCs/>
          <w:sz w:val="24"/>
          <w:szCs w:val="24"/>
          <w:lang w:val="ru-RU"/>
        </w:rPr>
        <w:t>којим се доказује оригиналност производа са одговарајућим техничким карактеристикама које је наручилац дефинисао у конкурсној документацији. Наручилац ђе уважити каталоге, односно делова каталога који се налазе на интернет страницама произвођача.</w:t>
      </w:r>
    </w:p>
    <w:p w14:paraId="259D83B5" w14:textId="12997F9C" w:rsidR="002937BE" w:rsidRPr="002937BE" w:rsidRDefault="002937BE" w:rsidP="002937BE">
      <w:pPr>
        <w:tabs>
          <w:tab w:val="left" w:pos="296"/>
        </w:tabs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C5F6E">
        <w:rPr>
          <w:rFonts w:ascii="Times New Roman" w:hAnsi="Times New Roman"/>
          <w:bCs/>
          <w:sz w:val="24"/>
          <w:szCs w:val="24"/>
          <w:lang w:val="ru-RU"/>
        </w:rPr>
        <w:t xml:space="preserve">Напомена: у случају да каталог или техничка спецификација не садржи опис целокупних техничких карактеристика које је наручилац дефинисао конкурсном документацијом, понуђач може доказати да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грејдери </w:t>
      </w:r>
      <w:r w:rsidRPr="00BC5F6E">
        <w:rPr>
          <w:rFonts w:ascii="Times New Roman" w:hAnsi="Times New Roman"/>
          <w:bCs/>
          <w:sz w:val="24"/>
          <w:szCs w:val="24"/>
          <w:lang w:val="ru-RU"/>
        </w:rPr>
        <w:t>испуњавају наведене техничке карактеристике  потврдом произвођача</w:t>
      </w:r>
      <w:r w:rsidRPr="00BC5F6E">
        <w:rPr>
          <w:rFonts w:ascii="Times New Roman" w:hAnsi="Times New Roman"/>
          <w:bCs/>
          <w:sz w:val="24"/>
          <w:szCs w:val="24"/>
          <w:lang w:val="sr-Latn-RS"/>
        </w:rPr>
        <w:t>.</w:t>
      </w:r>
    </w:p>
    <w:p w14:paraId="41CC5D2B" w14:textId="77777777" w:rsidR="002937BE" w:rsidRDefault="002937BE" w:rsidP="002937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4124AF47" w14:textId="04335EE6" w:rsidR="006C6773" w:rsidRDefault="006C6773" w:rsidP="006C6773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ЈП“Србијашуме“</w:t>
      </w:r>
    </w:p>
    <w:p w14:paraId="20299421" w14:textId="023C49A9" w:rsidR="00E57792" w:rsidRPr="00C87640" w:rsidRDefault="006C6773" w:rsidP="002937BE">
      <w:pPr>
        <w:spacing w:line="240" w:lineRule="auto"/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Комисија за јавну набав</w:t>
      </w:r>
      <w:r w:rsidR="0045328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ку</w:t>
      </w:r>
    </w:p>
    <w:sectPr w:rsidR="00E57792" w:rsidRPr="00C87640" w:rsidSect="00453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10580"/>
    <w:multiLevelType w:val="hybridMultilevel"/>
    <w:tmpl w:val="26EEC2AE"/>
    <w:lvl w:ilvl="0" w:tplc="D56ABBD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17046"/>
    <w:multiLevelType w:val="multilevel"/>
    <w:tmpl w:val="28627F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996C14"/>
    <w:multiLevelType w:val="hybridMultilevel"/>
    <w:tmpl w:val="DE56055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081676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8384862"/>
    <w:multiLevelType w:val="hybridMultilevel"/>
    <w:tmpl w:val="6218C436"/>
    <w:lvl w:ilvl="0" w:tplc="DAC20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D2307"/>
    <w:multiLevelType w:val="multilevel"/>
    <w:tmpl w:val="00DA228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 w15:restartNumberingAfterBreak="0">
    <w:nsid w:val="4E7C3C9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28D057F"/>
    <w:multiLevelType w:val="hybridMultilevel"/>
    <w:tmpl w:val="5D2CEE62"/>
    <w:lvl w:ilvl="0" w:tplc="CAD84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73D6459"/>
    <w:multiLevelType w:val="hybridMultilevel"/>
    <w:tmpl w:val="88F0E024"/>
    <w:lvl w:ilvl="0" w:tplc="D57A4C6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10745"/>
    <w:multiLevelType w:val="multilevel"/>
    <w:tmpl w:val="D026D1B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 w15:restartNumberingAfterBreak="0">
    <w:nsid w:val="6A187858"/>
    <w:multiLevelType w:val="hybridMultilevel"/>
    <w:tmpl w:val="95961C9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5424547"/>
    <w:multiLevelType w:val="hybridMultilevel"/>
    <w:tmpl w:val="EB26A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2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6EA"/>
    <w:rsid w:val="00001DC2"/>
    <w:rsid w:val="001154EA"/>
    <w:rsid w:val="0016008A"/>
    <w:rsid w:val="001A767D"/>
    <w:rsid w:val="001B1F17"/>
    <w:rsid w:val="001B6A32"/>
    <w:rsid w:val="001E0B88"/>
    <w:rsid w:val="002248F3"/>
    <w:rsid w:val="002937BE"/>
    <w:rsid w:val="002D3FD6"/>
    <w:rsid w:val="002F2D20"/>
    <w:rsid w:val="003B07B6"/>
    <w:rsid w:val="003F087B"/>
    <w:rsid w:val="00402094"/>
    <w:rsid w:val="0040395C"/>
    <w:rsid w:val="00453283"/>
    <w:rsid w:val="004849BF"/>
    <w:rsid w:val="00487C9E"/>
    <w:rsid w:val="004942E7"/>
    <w:rsid w:val="004B6C9C"/>
    <w:rsid w:val="004D65F9"/>
    <w:rsid w:val="00520874"/>
    <w:rsid w:val="005924A1"/>
    <w:rsid w:val="00602B98"/>
    <w:rsid w:val="00607247"/>
    <w:rsid w:val="00641C8B"/>
    <w:rsid w:val="006C6773"/>
    <w:rsid w:val="006D3957"/>
    <w:rsid w:val="006E2157"/>
    <w:rsid w:val="006F09E8"/>
    <w:rsid w:val="00704EA8"/>
    <w:rsid w:val="007720E1"/>
    <w:rsid w:val="00857C68"/>
    <w:rsid w:val="008946EA"/>
    <w:rsid w:val="008A6D54"/>
    <w:rsid w:val="008B1CC9"/>
    <w:rsid w:val="008E6117"/>
    <w:rsid w:val="009064AC"/>
    <w:rsid w:val="009719D5"/>
    <w:rsid w:val="00A60140"/>
    <w:rsid w:val="00A652BD"/>
    <w:rsid w:val="00A66BA8"/>
    <w:rsid w:val="00A73E23"/>
    <w:rsid w:val="00AB2469"/>
    <w:rsid w:val="00AD014E"/>
    <w:rsid w:val="00AD1B85"/>
    <w:rsid w:val="00BA070A"/>
    <w:rsid w:val="00BB275E"/>
    <w:rsid w:val="00BD64AF"/>
    <w:rsid w:val="00BE7848"/>
    <w:rsid w:val="00BF4B95"/>
    <w:rsid w:val="00C23942"/>
    <w:rsid w:val="00D5074D"/>
    <w:rsid w:val="00DA1A1D"/>
    <w:rsid w:val="00DE6E05"/>
    <w:rsid w:val="00E57792"/>
    <w:rsid w:val="00E81030"/>
    <w:rsid w:val="00F02B6B"/>
    <w:rsid w:val="00F038B4"/>
    <w:rsid w:val="00F067AC"/>
    <w:rsid w:val="00F738BC"/>
    <w:rsid w:val="00F9378C"/>
    <w:rsid w:val="00FC530E"/>
    <w:rsid w:val="00FD22BD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262B"/>
  <w15:docId w15:val="{D103B1ED-7CCC-478A-9358-2E994443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E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4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8946E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8946EA"/>
  </w:style>
  <w:style w:type="paragraph" w:customStyle="1" w:styleId="CharChar6CharChar">
    <w:name w:val="Char Char6 Char Char"/>
    <w:basedOn w:val="Normal"/>
    <w:rsid w:val="001B1F17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Header">
    <w:name w:val="header"/>
    <w:aliases w:val="Header1, Char,Header1 Char Char Char,Header1 Char Char Char Char"/>
    <w:basedOn w:val="Normal"/>
    <w:link w:val="HeaderChar"/>
    <w:unhideWhenUsed/>
    <w:rsid w:val="00602B98"/>
    <w:pPr>
      <w:tabs>
        <w:tab w:val="center" w:pos="4702"/>
        <w:tab w:val="right" w:pos="9405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aliases w:val="Header1 Char, Char Char,Header1 Char Char Char Char1,Header1 Char Char Char Char Char"/>
    <w:basedOn w:val="DefaultParagraphFont"/>
    <w:link w:val="Header"/>
    <w:rsid w:val="00602B98"/>
    <w:rPr>
      <w:rFonts w:ascii="Calibri" w:eastAsia="Calibri" w:hAnsi="Calibri" w:cs="Times New Roman"/>
    </w:rPr>
  </w:style>
  <w:style w:type="paragraph" w:customStyle="1" w:styleId="MediumGrid22">
    <w:name w:val="Medium Grid 22"/>
    <w:link w:val="MediumGrid2Char1"/>
    <w:qFormat/>
    <w:rsid w:val="00F038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diumGrid2Char1">
    <w:name w:val="Medium Grid 2 Char1"/>
    <w:link w:val="MediumGrid22"/>
    <w:rsid w:val="00F038B4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rsid w:val="00A60140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60140"/>
    <w:rPr>
      <w:rFonts w:ascii="Calibri" w:eastAsia="Calibri" w:hAnsi="Calibri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A6014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A6014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E57792"/>
    <w:pPr>
      <w:ind w:left="720"/>
      <w:contextualSpacing/>
    </w:pPr>
  </w:style>
  <w:style w:type="paragraph" w:customStyle="1" w:styleId="CharChar10CharChar">
    <w:name w:val="Char Char10 Char Char"/>
    <w:basedOn w:val="Normal"/>
    <w:rsid w:val="00BB275E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BB275E"/>
  </w:style>
  <w:style w:type="paragraph" w:customStyle="1" w:styleId="western">
    <w:name w:val="western"/>
    <w:basedOn w:val="Normal"/>
    <w:uiPriority w:val="99"/>
    <w:rsid w:val="00BB275E"/>
    <w:pPr>
      <w:suppressAutoHyphens/>
      <w:spacing w:before="202"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937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A67F2-BF54-48CA-832F-90E7391E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Marija Ristić Andrić</cp:lastModifiedBy>
  <cp:revision>10</cp:revision>
  <cp:lastPrinted>2017-04-28T11:58:00Z</cp:lastPrinted>
  <dcterms:created xsi:type="dcterms:W3CDTF">2019-10-10T09:32:00Z</dcterms:created>
  <dcterms:modified xsi:type="dcterms:W3CDTF">2019-11-26T06:34:00Z</dcterms:modified>
</cp:coreProperties>
</file>