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88" w:rsidRDefault="008946EA">
      <w:r>
        <w:rPr>
          <w:noProof/>
          <w:sz w:val="28"/>
        </w:rPr>
        <w:drawing>
          <wp:inline distT="0" distB="0" distL="0" distR="0" wp14:anchorId="1F7D0B72" wp14:editId="1B2CD8E7">
            <wp:extent cx="1180465" cy="1084580"/>
            <wp:effectExtent l="1905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8458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6EA" w:rsidRPr="008946EA" w:rsidRDefault="008946EA" w:rsidP="008946EA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Latn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Јавно Предузеће за газдовање шумама</w:t>
      </w:r>
    </w:p>
    <w:p w:rsidR="008946EA" w:rsidRPr="008946EA" w:rsidRDefault="008946EA" w:rsidP="008946EA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„СРБИЈАШУМЕ“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Нови Београд</w:t>
      </w:r>
    </w:p>
    <w:p w:rsidR="008946EA" w:rsidRPr="008946EA" w:rsidRDefault="008946EA" w:rsidP="008946EA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Булевар Михајла Пупина 113</w:t>
      </w:r>
    </w:p>
    <w:p w:rsidR="00C23942" w:rsidRPr="00F6732C" w:rsidRDefault="008946EA" w:rsidP="00C23942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Latn-R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Број: </w:t>
      </w:r>
      <w:r w:rsidR="00315698">
        <w:rPr>
          <w:rFonts w:ascii="Times New Roman" w:hAnsi="Times New Roman" w:cs="Times New Roman"/>
          <w:color w:val="000000" w:themeColor="text1"/>
          <w:sz w:val="20"/>
          <w:szCs w:val="20"/>
          <w:lang w:val="sr-Latn-RS"/>
        </w:rPr>
        <w:t xml:space="preserve">   </w:t>
      </w:r>
      <w:r w:rsidR="004C4E8E">
        <w:rPr>
          <w:rFonts w:ascii="Times New Roman" w:hAnsi="Times New Roman" w:cs="Times New Roman"/>
          <w:color w:val="000000" w:themeColor="text1"/>
          <w:sz w:val="20"/>
          <w:szCs w:val="20"/>
          <w:lang w:val="sr-Latn-RS"/>
        </w:rPr>
        <w:t>502</w:t>
      </w:r>
      <w:r w:rsidR="001B5273"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  <w:t>/201</w:t>
      </w:r>
      <w:r w:rsidR="00315698">
        <w:rPr>
          <w:rFonts w:ascii="Times New Roman" w:hAnsi="Times New Roman" w:cs="Times New Roman"/>
          <w:color w:val="000000" w:themeColor="text1"/>
          <w:sz w:val="20"/>
          <w:szCs w:val="20"/>
          <w:lang w:val="sr-Latn-RS"/>
        </w:rPr>
        <w:t>9</w:t>
      </w:r>
      <w:r w:rsidR="00F6732C">
        <w:rPr>
          <w:rFonts w:ascii="Times New Roman" w:hAnsi="Times New Roman" w:cs="Times New Roman"/>
          <w:color w:val="000000" w:themeColor="text1"/>
          <w:sz w:val="20"/>
          <w:szCs w:val="20"/>
          <w:lang w:val="sr-Latn-RS"/>
        </w:rPr>
        <w:t>-</w:t>
      </w:r>
      <w:r w:rsidR="00965B7B">
        <w:rPr>
          <w:rFonts w:ascii="Times New Roman" w:hAnsi="Times New Roman" w:cs="Times New Roman"/>
          <w:color w:val="000000" w:themeColor="text1"/>
          <w:sz w:val="20"/>
          <w:szCs w:val="20"/>
          <w:lang w:val="sr-Latn-RS"/>
        </w:rPr>
        <w:t>3</w:t>
      </w:r>
    </w:p>
    <w:p w:rsidR="004942E7" w:rsidRPr="008A6D54" w:rsidRDefault="008946EA" w:rsidP="00AD014E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Датум:</w:t>
      </w:r>
      <w:r w:rsidRPr="008A6D54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</w:t>
      </w:r>
      <w:r w:rsidR="004C4E8E">
        <w:rPr>
          <w:rFonts w:ascii="Times New Roman" w:hAnsi="Times New Roman" w:cs="Times New Roman"/>
          <w:color w:val="000000" w:themeColor="text1"/>
          <w:sz w:val="20"/>
          <w:szCs w:val="20"/>
          <w:lang w:val="sr-Latn-RS"/>
        </w:rPr>
        <w:t>29.11</w:t>
      </w:r>
      <w:r w:rsidR="00695A2B"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  <w:t>.2019</w:t>
      </w: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. </w:t>
      </w:r>
    </w:p>
    <w:p w:rsidR="00F22BFF" w:rsidRDefault="00F22BFF" w:rsidP="008946EA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</w:p>
    <w:p w:rsidR="008946EA" w:rsidRPr="008A6D54" w:rsidRDefault="008946EA" w:rsidP="008946EA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Свим понуђачима који су преузели </w:t>
      </w:r>
    </w:p>
    <w:p w:rsidR="008946EA" w:rsidRPr="008A6D54" w:rsidRDefault="008946EA" w:rsidP="008946EA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конкурсну документацију за </w:t>
      </w:r>
    </w:p>
    <w:p w:rsidR="008946EA" w:rsidRPr="001B5273" w:rsidRDefault="00BA070A" w:rsidP="008946EA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јавну набавку </w:t>
      </w:r>
      <w:r w:rsidR="004C4E8E"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>502</w:t>
      </w:r>
      <w:r w:rsidR="0043649B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/2019</w:t>
      </w:r>
    </w:p>
    <w:p w:rsidR="00DF5885" w:rsidRDefault="00DF5885" w:rsidP="00C23942">
      <w:pPr>
        <w:rPr>
          <w:rFonts w:ascii="Times New Roman" w:hAnsi="Times New Roman" w:cs="Times New Roman"/>
          <w:color w:val="000000" w:themeColor="text1"/>
          <w:szCs w:val="24"/>
          <w:lang w:val="sr-Cyrl-RS"/>
        </w:rPr>
      </w:pPr>
    </w:p>
    <w:p w:rsidR="008C0620" w:rsidRPr="00DF5885" w:rsidRDefault="008C0620" w:rsidP="00C23942">
      <w:pPr>
        <w:rPr>
          <w:rFonts w:ascii="Times New Roman" w:hAnsi="Times New Roman" w:cs="Times New Roman"/>
          <w:color w:val="000000" w:themeColor="text1"/>
          <w:szCs w:val="24"/>
          <w:lang w:val="sr-Cyrl-RS"/>
        </w:rPr>
      </w:pPr>
    </w:p>
    <w:p w:rsidR="000F3A29" w:rsidRDefault="008946EA" w:rsidP="00D04A84">
      <w:pPr>
        <w:jc w:val="center"/>
        <w:rPr>
          <w:rFonts w:ascii="Times New Roman" w:hAnsi="Times New Roman" w:cs="Times New Roman"/>
          <w:b/>
          <w:color w:val="000000" w:themeColor="text1"/>
          <w:szCs w:val="24"/>
          <w:lang w:val="sr-Cyrl-RS"/>
        </w:rPr>
      </w:pPr>
      <w:r w:rsidRPr="008946EA">
        <w:rPr>
          <w:rFonts w:ascii="Times New Roman" w:hAnsi="Times New Roman" w:cs="Times New Roman"/>
          <w:color w:val="000000" w:themeColor="text1"/>
          <w:szCs w:val="24"/>
          <w:lang w:val="sr-Cyrl-CS"/>
        </w:rPr>
        <w:t xml:space="preserve">Предмет: </w:t>
      </w:r>
      <w:r w:rsidRPr="008A6D54">
        <w:rPr>
          <w:rFonts w:ascii="Times New Roman" w:hAnsi="Times New Roman" w:cs="Times New Roman"/>
          <w:b/>
          <w:color w:val="000000" w:themeColor="text1"/>
          <w:szCs w:val="24"/>
          <w:lang w:val="sr-Cyrl-CS"/>
        </w:rPr>
        <w:t>ИЗМЕНА КОНКУРСНЕ ДОКУМЕНТАЦИЈЕ ЗА НАБАВКУ</w:t>
      </w:r>
      <w:r w:rsidR="000F3A29">
        <w:rPr>
          <w:rFonts w:ascii="Times New Roman" w:hAnsi="Times New Roman" w:cs="Times New Roman"/>
          <w:b/>
          <w:color w:val="000000" w:themeColor="text1"/>
          <w:szCs w:val="24"/>
          <w:lang w:val="sr-Latn-RS"/>
        </w:rPr>
        <w:t xml:space="preserve"> </w:t>
      </w:r>
      <w:r w:rsidR="004C4E8E">
        <w:rPr>
          <w:rFonts w:ascii="Times New Roman" w:hAnsi="Times New Roman" w:cs="Times New Roman"/>
          <w:b/>
          <w:color w:val="000000" w:themeColor="text1"/>
          <w:szCs w:val="24"/>
          <w:lang w:val="sr-Cyrl-RS"/>
        </w:rPr>
        <w:t>ДОБАРА</w:t>
      </w:r>
    </w:p>
    <w:p w:rsidR="00695A2B" w:rsidRPr="00965B7B" w:rsidRDefault="004C4E8E" w:rsidP="00D04A84">
      <w:pPr>
        <w:jc w:val="center"/>
        <w:rPr>
          <w:rFonts w:ascii="Times New Roman" w:hAnsi="Times New Roman" w:cs="Times New Roman"/>
          <w:b/>
          <w:color w:val="000000" w:themeColor="text1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Cs w:val="24"/>
          <w:lang w:val="sr-Cyrl-RS"/>
        </w:rPr>
        <w:t>ВИТЛО ЗА ТРАКТОР</w:t>
      </w:r>
    </w:p>
    <w:p w:rsidR="004942E7" w:rsidRDefault="008A6D54" w:rsidP="00D04A84">
      <w:pPr>
        <w:jc w:val="center"/>
        <w:rPr>
          <w:rFonts w:ascii="Times New Roman" w:hAnsi="Times New Roman" w:cs="Times New Roman"/>
          <w:b/>
          <w:bCs/>
          <w:color w:val="000000" w:themeColor="text1"/>
          <w:szCs w:val="24"/>
          <w:lang w:val="sr-Cyrl-RS"/>
        </w:rPr>
      </w:pPr>
      <w:r w:rsidRPr="008A6D54">
        <w:rPr>
          <w:rFonts w:ascii="Times New Roman" w:eastAsia="Times New Roman" w:hAnsi="Times New Roman" w:cs="Times New Roman"/>
          <w:b/>
          <w:bCs/>
          <w:lang w:val="sr-Cyrl-RS"/>
        </w:rPr>
        <w:t>за Јавно предузеће „СРБИЈАШУМЕ“ за 201</w:t>
      </w:r>
      <w:r w:rsidR="0043649B">
        <w:rPr>
          <w:rFonts w:ascii="Times New Roman" w:eastAsia="Times New Roman" w:hAnsi="Times New Roman" w:cs="Times New Roman"/>
          <w:b/>
          <w:bCs/>
          <w:lang w:val="sr-Cyrl-RS"/>
        </w:rPr>
        <w:t>9</w:t>
      </w:r>
      <w:r w:rsidRPr="008A6D54">
        <w:rPr>
          <w:rFonts w:ascii="Times New Roman" w:eastAsia="Times New Roman" w:hAnsi="Times New Roman" w:cs="Times New Roman"/>
          <w:b/>
          <w:bCs/>
          <w:lang w:val="sr-Cyrl-RS"/>
        </w:rPr>
        <w:t xml:space="preserve">. годину </w:t>
      </w:r>
      <w:r w:rsidR="00AB2469">
        <w:rPr>
          <w:rFonts w:ascii="Times New Roman" w:hAnsi="Times New Roman" w:cs="Times New Roman"/>
          <w:b/>
          <w:bCs/>
          <w:color w:val="000000" w:themeColor="text1"/>
          <w:szCs w:val="24"/>
          <w:lang w:val="sr-Cyrl-RS"/>
        </w:rPr>
        <w:t>број</w:t>
      </w:r>
      <w:r w:rsidR="00AB2469" w:rsidRPr="008A6D54">
        <w:rPr>
          <w:rFonts w:ascii="Times New Roman" w:hAnsi="Times New Roman" w:cs="Times New Roman"/>
          <w:b/>
          <w:bCs/>
          <w:color w:val="000000" w:themeColor="text1"/>
          <w:szCs w:val="24"/>
          <w:lang w:val="sr-Cyrl-CS"/>
        </w:rPr>
        <w:t xml:space="preserve"> </w:t>
      </w:r>
      <w:r w:rsidR="004C4E8E">
        <w:rPr>
          <w:rFonts w:ascii="Times New Roman" w:hAnsi="Times New Roman" w:cs="Times New Roman"/>
          <w:b/>
          <w:bCs/>
          <w:color w:val="000000" w:themeColor="text1"/>
          <w:szCs w:val="24"/>
          <w:lang w:val="sr-Cyrl-RS"/>
        </w:rPr>
        <w:t>502</w:t>
      </w:r>
      <w:r w:rsidR="0043649B">
        <w:rPr>
          <w:rFonts w:ascii="Times New Roman" w:hAnsi="Times New Roman" w:cs="Times New Roman"/>
          <w:b/>
          <w:bCs/>
          <w:color w:val="000000" w:themeColor="text1"/>
          <w:szCs w:val="24"/>
          <w:lang w:val="sr-Cyrl-RS"/>
        </w:rPr>
        <w:t>/2019</w:t>
      </w:r>
    </w:p>
    <w:p w:rsidR="00DF5885" w:rsidRPr="00DF5885" w:rsidRDefault="00DF5885" w:rsidP="00D04A84">
      <w:pPr>
        <w:jc w:val="center"/>
        <w:rPr>
          <w:rFonts w:ascii="Times New Roman" w:hAnsi="Times New Roman" w:cs="Times New Roman"/>
          <w:b/>
          <w:bCs/>
          <w:color w:val="000000" w:themeColor="text1"/>
          <w:szCs w:val="24"/>
          <w:lang w:val="sr-Cyrl-RS"/>
        </w:rPr>
      </w:pPr>
    </w:p>
    <w:p w:rsidR="00C23942" w:rsidRDefault="001B1F17" w:rsidP="00F22B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1F17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чланом </w:t>
      </w:r>
      <w:r w:rsidRPr="001B1F17">
        <w:rPr>
          <w:rFonts w:ascii="Times New Roman" w:hAnsi="Times New Roman" w:cs="Times New Roman"/>
          <w:sz w:val="24"/>
          <w:szCs w:val="24"/>
          <w:lang w:val="ru-RU"/>
        </w:rPr>
        <w:t>63</w:t>
      </w:r>
      <w:r w:rsidRPr="001B1F17">
        <w:rPr>
          <w:rFonts w:ascii="Times New Roman" w:hAnsi="Times New Roman" w:cs="Times New Roman"/>
          <w:sz w:val="24"/>
          <w:szCs w:val="24"/>
          <w:lang w:val="sr-Cyrl-CS"/>
        </w:rPr>
        <w:t xml:space="preserve">. став 1. Закона о јавним набавкама, обавештавамо све потенцијалне понуђаче који су преузели конкурсну документацију за јавну набавку број </w:t>
      </w:r>
      <w:r w:rsidR="004C4E8E">
        <w:rPr>
          <w:rFonts w:ascii="Times New Roman" w:hAnsi="Times New Roman" w:cs="Times New Roman"/>
          <w:sz w:val="24"/>
          <w:szCs w:val="24"/>
          <w:lang w:val="sr-Cyrl-RS"/>
        </w:rPr>
        <w:t>502</w:t>
      </w:r>
      <w:r w:rsidR="0043649B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Pr="001B1F17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D04A84" w:rsidRPr="00D04A8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Набавка </w:t>
      </w:r>
      <w:r w:rsidR="004C4E8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витла за трактор</w:t>
      </w:r>
      <w:r w:rsidR="0043649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 </w:t>
      </w:r>
      <w:r w:rsidR="0018591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ЈП </w:t>
      </w:r>
      <w:r w:rsidR="000F3A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„СРБИЈАШУМЕ“</w:t>
      </w:r>
      <w:r w:rsidR="00695A2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, ШГ „Ниш“</w:t>
      </w:r>
      <w:r w:rsidR="000F3A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 201</w:t>
      </w:r>
      <w:r w:rsidR="0043649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9</w:t>
      </w:r>
      <w:r w:rsidR="008A6D54" w:rsidRPr="008A6D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 годину</w:t>
      </w:r>
      <w:r w:rsidR="00F937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D22BD">
        <w:rPr>
          <w:rFonts w:ascii="Times New Roman" w:hAnsi="Times New Roman" w:cs="Times New Roman"/>
          <w:sz w:val="24"/>
          <w:szCs w:val="24"/>
          <w:lang w:val="sr-Cyrl-CS"/>
        </w:rPr>
        <w:t>у складу са Законом о ревизији</w:t>
      </w:r>
      <w:r w:rsidR="00FC530E">
        <w:rPr>
          <w:rFonts w:ascii="Times New Roman" w:hAnsi="Times New Roman" w:cs="Times New Roman"/>
          <w:sz w:val="24"/>
          <w:szCs w:val="24"/>
          <w:lang w:val="sr-Cyrl-CS"/>
        </w:rPr>
        <w:t xml:space="preserve"> (Сл.Гл.РС 62/2013)</w:t>
      </w:r>
      <w:r w:rsidR="00FD22BD">
        <w:rPr>
          <w:rFonts w:ascii="Times New Roman" w:hAnsi="Times New Roman" w:cs="Times New Roman"/>
          <w:sz w:val="24"/>
          <w:szCs w:val="24"/>
          <w:lang w:val="sr-Cyrl-CS"/>
        </w:rPr>
        <w:t>, члан 23.став 3. м</w:t>
      </w:r>
      <w:r w:rsidRPr="001B1F17">
        <w:rPr>
          <w:rFonts w:ascii="Times New Roman" w:hAnsi="Times New Roman" w:cs="Times New Roman"/>
          <w:sz w:val="24"/>
          <w:szCs w:val="24"/>
          <w:lang w:val="sr-Cyrl-CS"/>
        </w:rPr>
        <w:t>ења</w:t>
      </w:r>
      <w:r w:rsidR="00FD22BD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Pr="001B1F17">
        <w:rPr>
          <w:rFonts w:ascii="Times New Roman" w:hAnsi="Times New Roman" w:cs="Times New Roman"/>
          <w:sz w:val="24"/>
          <w:szCs w:val="24"/>
          <w:lang w:val="sr-Cyrl-CS"/>
        </w:rPr>
        <w:t xml:space="preserve"> де</w:t>
      </w:r>
      <w:r w:rsidR="006E2157">
        <w:rPr>
          <w:rFonts w:ascii="Times New Roman" w:hAnsi="Times New Roman" w:cs="Times New Roman"/>
          <w:sz w:val="24"/>
          <w:szCs w:val="24"/>
          <w:lang w:val="sr-Cyrl-CS"/>
        </w:rPr>
        <w:t>о конкурсне документације, и то</w:t>
      </w:r>
      <w:r w:rsidR="00AB2469">
        <w:rPr>
          <w:rFonts w:ascii="Times New Roman" w:hAnsi="Times New Roman" w:cs="Times New Roman"/>
          <w:sz w:val="24"/>
          <w:szCs w:val="24"/>
          <w:lang w:val="sr-Cyrl-CS"/>
        </w:rPr>
        <w:t xml:space="preserve"> у делу:</w:t>
      </w:r>
    </w:p>
    <w:p w:rsidR="00607DF3" w:rsidRDefault="004C4E8E" w:rsidP="00607DF3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lang w:val="sr-Cyrl-CS"/>
        </w:rPr>
        <w:lastRenderedPageBreak/>
        <w:t>7</w:t>
      </w:r>
      <w:r w:rsidR="00607DF3" w:rsidRPr="00A956E0">
        <w:rPr>
          <w:rFonts w:ascii="Times New Roman" w:hAnsi="Times New Roman"/>
          <w:b/>
          <w:sz w:val="28"/>
          <w:lang w:val="sr-Cyrl-CS"/>
        </w:rPr>
        <w:t xml:space="preserve">. </w:t>
      </w:r>
      <w:r w:rsidR="0043649B" w:rsidRPr="00FD06C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Врста, </w:t>
      </w:r>
      <w:r w:rsidR="0043649B" w:rsidRPr="00FD06CC">
        <w:rPr>
          <w:rFonts w:ascii="Times New Roman" w:hAnsi="Times New Roman"/>
          <w:b/>
          <w:bCs/>
          <w:sz w:val="24"/>
          <w:szCs w:val="24"/>
          <w:lang w:val="ru-RU"/>
        </w:rPr>
        <w:t>техничке карактеристике (спецификације), квалитет, количин</w:t>
      </w:r>
      <w:r w:rsidR="0043649B" w:rsidRPr="00FD06CC">
        <w:rPr>
          <w:rFonts w:ascii="Times New Roman" w:hAnsi="Times New Roman"/>
          <w:b/>
          <w:bCs/>
          <w:sz w:val="24"/>
          <w:szCs w:val="24"/>
          <w:lang w:val="sr-Latn-CS"/>
        </w:rPr>
        <w:t>a</w:t>
      </w:r>
      <w:r w:rsidR="0043649B" w:rsidRPr="00FD06CC">
        <w:rPr>
          <w:rFonts w:ascii="Times New Roman" w:hAnsi="Times New Roman"/>
          <w:b/>
          <w:bCs/>
          <w:sz w:val="24"/>
          <w:szCs w:val="24"/>
          <w:lang w:val="ru-RU"/>
        </w:rPr>
        <w:t xml:space="preserve"> и опис </w:t>
      </w:r>
      <w:r w:rsidR="0043649B">
        <w:rPr>
          <w:rFonts w:ascii="Times New Roman" w:hAnsi="Times New Roman"/>
          <w:b/>
          <w:bCs/>
          <w:sz w:val="24"/>
          <w:szCs w:val="24"/>
          <w:lang w:val="ru-RU"/>
        </w:rPr>
        <w:t>услуга</w:t>
      </w:r>
      <w:r w:rsidR="0043649B" w:rsidRPr="00FD06CC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43649B" w:rsidRPr="00FD06CC">
        <w:rPr>
          <w:rFonts w:ascii="Times New Roman" w:hAnsi="Times New Roman"/>
          <w:b/>
          <w:bCs/>
          <w:sz w:val="24"/>
          <w:szCs w:val="24"/>
          <w:lang w:val="ru-RU"/>
        </w:rPr>
        <w:t>радова или услуга</w:t>
      </w:r>
      <w:r w:rsidR="0043649B" w:rsidRPr="00FD06CC">
        <w:rPr>
          <w:rFonts w:ascii="Times New Roman" w:hAnsi="Times New Roman"/>
          <w:bCs/>
          <w:sz w:val="24"/>
          <w:szCs w:val="24"/>
          <w:lang w:val="ru-RU"/>
        </w:rPr>
        <w:t>,</w:t>
      </w:r>
      <w:r w:rsidR="0043649B" w:rsidRPr="00FD06CC">
        <w:rPr>
          <w:rFonts w:ascii="Times New Roman" w:hAnsi="Times New Roman"/>
          <w:b/>
          <w:bCs/>
          <w:sz w:val="24"/>
          <w:szCs w:val="24"/>
          <w:lang w:val="ru-RU"/>
        </w:rPr>
        <w:t xml:space="preserve"> начин спровођења контроле и обезбеђивања гаранције квалитета, рок извршења, место извршења или испоруке </w:t>
      </w:r>
      <w:r w:rsidR="0043649B">
        <w:rPr>
          <w:rFonts w:ascii="Times New Roman" w:hAnsi="Times New Roman"/>
          <w:b/>
          <w:bCs/>
          <w:sz w:val="24"/>
          <w:szCs w:val="24"/>
          <w:lang w:val="ru-RU"/>
        </w:rPr>
        <w:t>услуга</w:t>
      </w:r>
      <w:r w:rsidR="0043649B" w:rsidRPr="00FD06CC">
        <w:rPr>
          <w:rFonts w:ascii="Times New Roman" w:hAnsi="Times New Roman"/>
          <w:b/>
          <w:bCs/>
          <w:sz w:val="24"/>
          <w:szCs w:val="24"/>
          <w:lang w:val="ru-RU"/>
        </w:rPr>
        <w:t>, евентуалне додатне услуге и сл. предмета јавне набавке</w:t>
      </w:r>
    </w:p>
    <w:p w:rsidR="0043649B" w:rsidRDefault="0043649B" w:rsidP="00607DF3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D014E" w:rsidRDefault="00F9378C" w:rsidP="00607DF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прилогу</w:t>
      </w:r>
      <w:r w:rsidR="004F01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E8E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AB2469">
        <w:rPr>
          <w:rFonts w:ascii="Times New Roman" w:hAnsi="Times New Roman" w:cs="Times New Roman"/>
          <w:sz w:val="24"/>
          <w:szCs w:val="24"/>
          <w:lang w:val="sr-Cyrl-CS"/>
        </w:rPr>
        <w:t xml:space="preserve"> достав</w:t>
      </w:r>
      <w:r w:rsidR="00607DF3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AB2469">
        <w:rPr>
          <w:rFonts w:ascii="Times New Roman" w:hAnsi="Times New Roman" w:cs="Times New Roman"/>
          <w:sz w:val="24"/>
          <w:szCs w:val="24"/>
          <w:lang w:val="sr-Cyrl-CS"/>
        </w:rPr>
        <w:t>ен</w:t>
      </w:r>
      <w:r w:rsidR="004C4E8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B2469">
        <w:rPr>
          <w:rFonts w:ascii="Times New Roman" w:hAnsi="Times New Roman" w:cs="Times New Roman"/>
          <w:sz w:val="24"/>
          <w:szCs w:val="24"/>
          <w:lang w:val="sr-Cyrl-CS"/>
        </w:rPr>
        <w:t xml:space="preserve"> измењен</w:t>
      </w:r>
      <w:r w:rsidR="004C4E8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B2469">
        <w:rPr>
          <w:rFonts w:ascii="Times New Roman" w:hAnsi="Times New Roman" w:cs="Times New Roman"/>
          <w:sz w:val="24"/>
          <w:szCs w:val="24"/>
          <w:lang w:val="sr-Cyrl-CS"/>
        </w:rPr>
        <w:t xml:space="preserve"> стран</w:t>
      </w:r>
      <w:r w:rsidR="004F0191">
        <w:rPr>
          <w:rFonts w:ascii="Times New Roman" w:hAnsi="Times New Roman" w:cs="Times New Roman"/>
          <w:sz w:val="24"/>
          <w:szCs w:val="24"/>
          <w:lang w:val="sr-Cyrl-CS"/>
        </w:rPr>
        <w:t>иц</w:t>
      </w:r>
      <w:r w:rsidR="004C4E8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9185A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="00AB2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E8E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1B5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конкурсне до</w:t>
      </w:r>
      <w:r w:rsidR="00AB2469">
        <w:rPr>
          <w:rFonts w:ascii="Times New Roman" w:hAnsi="Times New Roman" w:cs="Times New Roman"/>
          <w:sz w:val="24"/>
          <w:szCs w:val="24"/>
          <w:lang w:val="sr-Cyrl-CS"/>
        </w:rPr>
        <w:t xml:space="preserve">кументације за јавну набавку </w:t>
      </w:r>
      <w:r w:rsidR="004C4E8E">
        <w:rPr>
          <w:rFonts w:ascii="Times New Roman" w:hAnsi="Times New Roman" w:cs="Times New Roman"/>
          <w:sz w:val="24"/>
          <w:szCs w:val="24"/>
          <w:lang w:val="sr-Cyrl-RS"/>
        </w:rPr>
        <w:t>502</w:t>
      </w:r>
      <w:r w:rsidR="008C0620">
        <w:rPr>
          <w:rFonts w:ascii="Times New Roman" w:hAnsi="Times New Roman" w:cs="Times New Roman"/>
          <w:sz w:val="24"/>
          <w:szCs w:val="24"/>
          <w:lang w:val="sr-Cyrl-RS"/>
        </w:rPr>
        <w:t>/2019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4A84" w:rsidRPr="00D04A84">
        <w:rPr>
          <w:rFonts w:ascii="Times New Roman" w:eastAsia="Times New Roman" w:hAnsi="Times New Roman" w:cs="Times New Roman"/>
          <w:b/>
          <w:bCs/>
          <w:lang w:val="sr-Cyrl-RS"/>
        </w:rPr>
        <w:t xml:space="preserve">Набавка </w:t>
      </w:r>
      <w:r w:rsidR="004C4E8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витла за трактор</w:t>
      </w:r>
      <w:r w:rsidR="008C062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</w:t>
      </w:r>
      <w:r w:rsidR="00695A2B" w:rsidRPr="00D04A8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695A2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ЈП „СРБИЈАШУМЕ“, ШГ „Ниш“ </w:t>
      </w:r>
      <w:r w:rsidR="008A6D54" w:rsidRPr="008A6D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 201</w:t>
      </w:r>
      <w:r w:rsidR="008C06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</w:t>
      </w:r>
      <w:r w:rsidR="008A6D54" w:rsidRPr="008A6D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6341F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07159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годину</w:t>
      </w:r>
    </w:p>
    <w:p w:rsidR="008C0620" w:rsidRDefault="00607DF3" w:rsidP="008C0620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956E0">
        <w:rPr>
          <w:rFonts w:ascii="Times New Roman" w:hAnsi="Times New Roman"/>
          <w:sz w:val="24"/>
          <w:szCs w:val="24"/>
          <w:lang w:val="sr-Cyrl-CS"/>
        </w:rPr>
        <w:t>Страниц</w:t>
      </w:r>
      <w:r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="004C4E8E">
        <w:rPr>
          <w:rFonts w:ascii="Times New Roman" w:hAnsi="Times New Roman"/>
          <w:sz w:val="24"/>
          <w:szCs w:val="24"/>
          <w:lang w:val="sr-Cyrl-CS"/>
        </w:rPr>
        <w:t>22</w:t>
      </w:r>
      <w:r w:rsidRPr="00A956E0">
        <w:rPr>
          <w:rFonts w:ascii="Times New Roman" w:hAnsi="Times New Roman"/>
          <w:sz w:val="24"/>
          <w:szCs w:val="24"/>
          <w:lang w:val="sr-Cyrl-CS"/>
        </w:rPr>
        <w:t>. Конкурсне документације</w:t>
      </w:r>
      <w:r w:rsidRPr="00A956E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4C4E8E">
        <w:rPr>
          <w:rFonts w:ascii="Times New Roman" w:hAnsi="Times New Roman"/>
          <w:b/>
          <w:sz w:val="24"/>
          <w:szCs w:val="24"/>
          <w:lang w:val="sr-Cyrl-CS"/>
        </w:rPr>
        <w:t>7</w:t>
      </w:r>
      <w:r w:rsidR="008C0620" w:rsidRPr="00A956E0">
        <w:rPr>
          <w:rFonts w:ascii="Times New Roman" w:hAnsi="Times New Roman"/>
          <w:b/>
          <w:sz w:val="28"/>
          <w:lang w:val="sr-Cyrl-CS"/>
        </w:rPr>
        <w:t xml:space="preserve">. </w:t>
      </w:r>
      <w:r w:rsidR="008C0620" w:rsidRPr="00FD06C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Врста, </w:t>
      </w:r>
      <w:r w:rsidR="008C0620" w:rsidRPr="00FD06CC">
        <w:rPr>
          <w:rFonts w:ascii="Times New Roman" w:hAnsi="Times New Roman"/>
          <w:b/>
          <w:bCs/>
          <w:sz w:val="24"/>
          <w:szCs w:val="24"/>
          <w:lang w:val="ru-RU"/>
        </w:rPr>
        <w:t>техничке карактеристике (спецификације), квалитет, количин</w:t>
      </w:r>
      <w:r w:rsidR="008C0620" w:rsidRPr="00FD06CC">
        <w:rPr>
          <w:rFonts w:ascii="Times New Roman" w:hAnsi="Times New Roman"/>
          <w:b/>
          <w:bCs/>
          <w:sz w:val="24"/>
          <w:szCs w:val="24"/>
          <w:lang w:val="sr-Latn-CS"/>
        </w:rPr>
        <w:t>a</w:t>
      </w:r>
      <w:r w:rsidR="008C0620" w:rsidRPr="00FD06CC">
        <w:rPr>
          <w:rFonts w:ascii="Times New Roman" w:hAnsi="Times New Roman"/>
          <w:b/>
          <w:bCs/>
          <w:sz w:val="24"/>
          <w:szCs w:val="24"/>
          <w:lang w:val="ru-RU"/>
        </w:rPr>
        <w:t xml:space="preserve"> и опис </w:t>
      </w:r>
      <w:r w:rsidR="008C0620">
        <w:rPr>
          <w:rFonts w:ascii="Times New Roman" w:hAnsi="Times New Roman"/>
          <w:b/>
          <w:bCs/>
          <w:sz w:val="24"/>
          <w:szCs w:val="24"/>
          <w:lang w:val="ru-RU"/>
        </w:rPr>
        <w:t>услуга</w:t>
      </w:r>
      <w:r w:rsidR="008C0620" w:rsidRPr="00FD06CC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8C0620" w:rsidRPr="00FD06CC">
        <w:rPr>
          <w:rFonts w:ascii="Times New Roman" w:hAnsi="Times New Roman"/>
          <w:b/>
          <w:bCs/>
          <w:sz w:val="24"/>
          <w:szCs w:val="24"/>
          <w:lang w:val="ru-RU"/>
        </w:rPr>
        <w:t>радова или услуга</w:t>
      </w:r>
      <w:r w:rsidR="008C0620" w:rsidRPr="00FD06CC">
        <w:rPr>
          <w:rFonts w:ascii="Times New Roman" w:hAnsi="Times New Roman"/>
          <w:bCs/>
          <w:sz w:val="24"/>
          <w:szCs w:val="24"/>
          <w:lang w:val="ru-RU"/>
        </w:rPr>
        <w:t>,</w:t>
      </w:r>
      <w:r w:rsidR="008C0620" w:rsidRPr="00FD06CC">
        <w:rPr>
          <w:rFonts w:ascii="Times New Roman" w:hAnsi="Times New Roman"/>
          <w:b/>
          <w:bCs/>
          <w:sz w:val="24"/>
          <w:szCs w:val="24"/>
          <w:lang w:val="ru-RU"/>
        </w:rPr>
        <w:t xml:space="preserve"> начин спровођења контроле и обезбеђивања гаранције квалитета, рок извршења, место извршења или испоруке </w:t>
      </w:r>
      <w:r w:rsidR="008C0620">
        <w:rPr>
          <w:rFonts w:ascii="Times New Roman" w:hAnsi="Times New Roman"/>
          <w:b/>
          <w:bCs/>
          <w:sz w:val="24"/>
          <w:szCs w:val="24"/>
          <w:lang w:val="ru-RU"/>
        </w:rPr>
        <w:t>услуга</w:t>
      </w:r>
      <w:r w:rsidR="008C0620" w:rsidRPr="00FD06CC">
        <w:rPr>
          <w:rFonts w:ascii="Times New Roman" w:hAnsi="Times New Roman"/>
          <w:b/>
          <w:bCs/>
          <w:sz w:val="24"/>
          <w:szCs w:val="24"/>
          <w:lang w:val="ru-RU"/>
        </w:rPr>
        <w:t>, евентуалне додатне услуге и сл. предмета јавне набавке</w:t>
      </w:r>
    </w:p>
    <w:p w:rsidR="00607DF3" w:rsidRDefault="00607DF3" w:rsidP="004C4E8E">
      <w:pPr>
        <w:spacing w:after="12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Је гласила</w:t>
      </w:r>
      <w:r w:rsidRPr="007B0331">
        <w:rPr>
          <w:rFonts w:ascii="Times New Roman" w:hAnsi="Times New Roman"/>
          <w:b/>
          <w:sz w:val="24"/>
          <w:szCs w:val="24"/>
          <w:lang w:val="sr-Cyrl-RS"/>
        </w:rPr>
        <w:t xml:space="preserve"> :</w:t>
      </w:r>
      <w:r w:rsidR="004C4E8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176"/>
      </w:tblGrid>
      <w:tr w:rsidR="004C4E8E" w:rsidRPr="005D7D9F" w:rsidTr="00AA75FA">
        <w:trPr>
          <w:trHeight w:val="18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E8E" w:rsidRPr="002D3386" w:rsidRDefault="004C4E8E" w:rsidP="00AA75FA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br w:type="page"/>
            </w:r>
            <w:r w:rsidRPr="003171E0">
              <w:rPr>
                <w:rFonts w:ascii="Times New Roman" w:eastAsia="Times New Roman" w:hAnsi="Times New Roman"/>
                <w:b/>
                <w:sz w:val="28"/>
                <w:szCs w:val="28"/>
                <w:lang w:val="sr-Cyrl-CS"/>
              </w:rPr>
              <w:t>7.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5D7D9F">
              <w:rPr>
                <w:rFonts w:ascii="Times New Roman" w:hAnsi="Times New Roman"/>
                <w:b/>
                <w:bCs/>
                <w:sz w:val="28"/>
                <w:lang w:val="sr-Cyrl-CS"/>
              </w:rPr>
              <w:t xml:space="preserve">Врста, </w:t>
            </w:r>
            <w:r w:rsidRPr="005D7D9F">
              <w:rPr>
                <w:rFonts w:ascii="Times New Roman" w:hAnsi="Times New Roman"/>
                <w:b/>
                <w:bCs/>
                <w:sz w:val="28"/>
                <w:lang w:val="ru-RU"/>
              </w:rPr>
              <w:t>техничке карактеристике (спецификације), квалитет, количин</w:t>
            </w:r>
            <w:r w:rsidRPr="005D7D9F">
              <w:rPr>
                <w:rFonts w:ascii="Times New Roman" w:hAnsi="Times New Roman"/>
                <w:b/>
                <w:bCs/>
                <w:sz w:val="28"/>
                <w:lang w:val="sr-Latn-CS"/>
              </w:rPr>
              <w:t>a</w:t>
            </w:r>
            <w:r w:rsidRPr="005D7D9F">
              <w:rPr>
                <w:rFonts w:ascii="Times New Roman" w:hAnsi="Times New Roman"/>
                <w:b/>
                <w:bCs/>
                <w:sz w:val="28"/>
                <w:lang w:val="ru-RU"/>
              </w:rPr>
              <w:t xml:space="preserve"> и опис добара</w:t>
            </w:r>
            <w:r w:rsidRPr="005D7D9F">
              <w:rPr>
                <w:rFonts w:ascii="Times New Roman" w:hAnsi="Times New Roman"/>
                <w:bCs/>
                <w:color w:val="808080"/>
                <w:sz w:val="28"/>
                <w:lang w:val="ru-RU"/>
              </w:rPr>
              <w:t xml:space="preserve">, </w:t>
            </w:r>
            <w:r w:rsidRPr="005D7D9F">
              <w:rPr>
                <w:rFonts w:ascii="Times New Roman" w:hAnsi="Times New Roman"/>
                <w:b/>
                <w:bCs/>
                <w:sz w:val="28"/>
                <w:lang w:val="ru-RU"/>
              </w:rPr>
              <w:t>радова или услуга</w:t>
            </w:r>
            <w:r w:rsidRPr="005D7D9F">
              <w:rPr>
                <w:rFonts w:ascii="Times New Roman" w:hAnsi="Times New Roman"/>
                <w:bCs/>
                <w:color w:val="808080"/>
                <w:sz w:val="28"/>
                <w:lang w:val="ru-RU"/>
              </w:rPr>
              <w:t>,</w:t>
            </w:r>
            <w:r w:rsidRPr="005D7D9F">
              <w:rPr>
                <w:rFonts w:ascii="Times New Roman" w:hAnsi="Times New Roman"/>
                <w:b/>
                <w:bCs/>
                <w:sz w:val="28"/>
                <w:lang w:val="ru-RU"/>
              </w:rPr>
              <w:t xml:space="preserve"> начин спровођења контроле и обезбеђивања гаранције квалитета, рок извршења, место извршења или испоруке добара, евентуалне додатне услуге и сл. предмета јавне набавке</w:t>
            </w:r>
          </w:p>
        </w:tc>
      </w:tr>
    </w:tbl>
    <w:p w:rsidR="004C4E8E" w:rsidRPr="000D7056" w:rsidRDefault="004C4E8E" w:rsidP="004C4E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Једнодобошно витло:</w:t>
      </w:r>
    </w:p>
    <w:p w:rsidR="004C4E8E" w:rsidRDefault="004C4E8E" w:rsidP="004C4E8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Вучна сила до 65 К</w:t>
      </w:r>
      <w:r>
        <w:rPr>
          <w:rFonts w:ascii="Times New Roman" w:eastAsia="Times New Roman" w:hAnsi="Times New Roman"/>
          <w:sz w:val="24"/>
          <w:szCs w:val="24"/>
        </w:rPr>
        <w:t>N</w:t>
      </w:r>
    </w:p>
    <w:p w:rsidR="004C4E8E" w:rsidRPr="000D7056" w:rsidRDefault="004C4E8E" w:rsidP="004C4E8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Сила кочења до 85 </w:t>
      </w:r>
      <w:r>
        <w:rPr>
          <w:rFonts w:ascii="Times New Roman" w:eastAsia="Times New Roman" w:hAnsi="Times New Roman"/>
          <w:sz w:val="24"/>
          <w:szCs w:val="24"/>
        </w:rPr>
        <w:t>KN</w:t>
      </w:r>
    </w:p>
    <w:p w:rsidR="004C4E8E" w:rsidRPr="000D7056" w:rsidRDefault="004C4E8E" w:rsidP="004C4E8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Однос мењача 1: 10,80</w:t>
      </w:r>
    </w:p>
    <w:p w:rsidR="004C4E8E" w:rsidRPr="000D7056" w:rsidRDefault="004C4E8E" w:rsidP="004C4E8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Брзина челичне сајле 0,50 – 0,99 м/с</w:t>
      </w:r>
    </w:p>
    <w:p w:rsidR="004C4E8E" w:rsidRPr="000D7056" w:rsidRDefault="004C4E8E" w:rsidP="004C4E8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Сајле фи 12/118м</w:t>
      </w:r>
    </w:p>
    <w:p w:rsidR="004C4E8E" w:rsidRPr="000D7056" w:rsidRDefault="004C4E8E" w:rsidP="004C4E8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Тежина маскимално 550 кг</w:t>
      </w:r>
    </w:p>
    <w:p w:rsidR="004C4E8E" w:rsidRPr="000D7056" w:rsidRDefault="004C4E8E" w:rsidP="004C4E8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Са радијским даљинским навођењем</w:t>
      </w:r>
    </w:p>
    <w:p w:rsidR="004C4E8E" w:rsidRPr="000D7056" w:rsidRDefault="004C4E8E" w:rsidP="004C4E8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са хидрауличном погонском котурачом</w:t>
      </w:r>
    </w:p>
    <w:p w:rsidR="00E708CD" w:rsidRPr="004C4E8E" w:rsidRDefault="00A956E0" w:rsidP="00A956E0">
      <w:pPr>
        <w:spacing w:after="12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4C4E8E">
        <w:rPr>
          <w:rFonts w:ascii="Times New Roman" w:hAnsi="Times New Roman"/>
          <w:b/>
          <w:sz w:val="24"/>
          <w:szCs w:val="24"/>
          <w:lang w:val="sr-Cyrl-CS"/>
        </w:rPr>
        <w:lastRenderedPageBreak/>
        <w:t>Сада гласи: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176"/>
      </w:tblGrid>
      <w:tr w:rsidR="004C4E8E" w:rsidRPr="005D7D9F" w:rsidTr="00AA75FA">
        <w:trPr>
          <w:trHeight w:val="18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E8E" w:rsidRPr="002D3386" w:rsidRDefault="004C4E8E" w:rsidP="00AA75FA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br w:type="page"/>
            </w:r>
            <w:r w:rsidRPr="003171E0">
              <w:rPr>
                <w:rFonts w:ascii="Times New Roman" w:eastAsia="Times New Roman" w:hAnsi="Times New Roman"/>
                <w:b/>
                <w:sz w:val="28"/>
                <w:szCs w:val="28"/>
                <w:lang w:val="sr-Cyrl-CS"/>
              </w:rPr>
              <w:t>7.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5D7D9F">
              <w:rPr>
                <w:rFonts w:ascii="Times New Roman" w:hAnsi="Times New Roman"/>
                <w:b/>
                <w:bCs/>
                <w:sz w:val="28"/>
                <w:lang w:val="sr-Cyrl-CS"/>
              </w:rPr>
              <w:t xml:space="preserve">Врста, </w:t>
            </w:r>
            <w:r w:rsidRPr="005D7D9F">
              <w:rPr>
                <w:rFonts w:ascii="Times New Roman" w:hAnsi="Times New Roman"/>
                <w:b/>
                <w:bCs/>
                <w:sz w:val="28"/>
                <w:lang w:val="ru-RU"/>
              </w:rPr>
              <w:t>техничке карактеристике (спецификације), квалитет, количин</w:t>
            </w:r>
            <w:r w:rsidRPr="005D7D9F">
              <w:rPr>
                <w:rFonts w:ascii="Times New Roman" w:hAnsi="Times New Roman"/>
                <w:b/>
                <w:bCs/>
                <w:sz w:val="28"/>
                <w:lang w:val="sr-Latn-CS"/>
              </w:rPr>
              <w:t>a</w:t>
            </w:r>
            <w:r w:rsidRPr="005D7D9F">
              <w:rPr>
                <w:rFonts w:ascii="Times New Roman" w:hAnsi="Times New Roman"/>
                <w:b/>
                <w:bCs/>
                <w:sz w:val="28"/>
                <w:lang w:val="ru-RU"/>
              </w:rPr>
              <w:t xml:space="preserve"> и опис добара</w:t>
            </w:r>
            <w:r w:rsidRPr="005D7D9F">
              <w:rPr>
                <w:rFonts w:ascii="Times New Roman" w:hAnsi="Times New Roman"/>
                <w:bCs/>
                <w:color w:val="808080"/>
                <w:sz w:val="28"/>
                <w:lang w:val="ru-RU"/>
              </w:rPr>
              <w:t xml:space="preserve">, </w:t>
            </w:r>
            <w:r w:rsidRPr="005D7D9F">
              <w:rPr>
                <w:rFonts w:ascii="Times New Roman" w:hAnsi="Times New Roman"/>
                <w:b/>
                <w:bCs/>
                <w:sz w:val="28"/>
                <w:lang w:val="ru-RU"/>
              </w:rPr>
              <w:t>радова или услуга</w:t>
            </w:r>
            <w:r w:rsidRPr="005D7D9F">
              <w:rPr>
                <w:rFonts w:ascii="Times New Roman" w:hAnsi="Times New Roman"/>
                <w:bCs/>
                <w:color w:val="808080"/>
                <w:sz w:val="28"/>
                <w:lang w:val="ru-RU"/>
              </w:rPr>
              <w:t>,</w:t>
            </w:r>
            <w:r w:rsidRPr="005D7D9F">
              <w:rPr>
                <w:rFonts w:ascii="Times New Roman" w:hAnsi="Times New Roman"/>
                <w:b/>
                <w:bCs/>
                <w:sz w:val="28"/>
                <w:lang w:val="ru-RU"/>
              </w:rPr>
              <w:t xml:space="preserve"> начин спровођења контроле и обезбеђивања гаранције квалитета, рок извршења, место извршења или испоруке добара, евентуалне додатне услуге и сл. предмета јавне набавке</w:t>
            </w:r>
          </w:p>
        </w:tc>
      </w:tr>
    </w:tbl>
    <w:p w:rsidR="004C4E8E" w:rsidRDefault="004C4E8E" w:rsidP="004C4E8E">
      <w:pPr>
        <w:keepNext/>
        <w:spacing w:before="240" w:after="60" w:line="240" w:lineRule="auto"/>
        <w:ind w:right="-113"/>
        <w:outlineLvl w:val="0"/>
        <w:rPr>
          <w:rFonts w:ascii="Times New Roman" w:eastAsia="Times New Roman" w:hAnsi="Times New Roman"/>
          <w:kern w:val="32"/>
          <w:sz w:val="28"/>
          <w:szCs w:val="28"/>
          <w:lang w:val="sr-Cyrl-RS"/>
        </w:rPr>
      </w:pPr>
    </w:p>
    <w:p w:rsidR="004C4E8E" w:rsidRPr="000D7056" w:rsidRDefault="004C4E8E" w:rsidP="004C4E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Једнодобошно витло:</w:t>
      </w:r>
      <w:bookmarkStart w:id="0" w:name="_GoBack"/>
      <w:bookmarkEnd w:id="0"/>
    </w:p>
    <w:p w:rsidR="004C4E8E" w:rsidRDefault="004C4E8E" w:rsidP="004C4E8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Вучна сила до 65 К</w:t>
      </w:r>
      <w:r>
        <w:rPr>
          <w:rFonts w:ascii="Times New Roman" w:eastAsia="Times New Roman" w:hAnsi="Times New Roman"/>
          <w:sz w:val="24"/>
          <w:szCs w:val="24"/>
        </w:rPr>
        <w:t>N</w:t>
      </w:r>
    </w:p>
    <w:p w:rsidR="004C4E8E" w:rsidRPr="000D7056" w:rsidRDefault="004C4E8E" w:rsidP="004C4E8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Сила кочења до 85 </w:t>
      </w:r>
      <w:r>
        <w:rPr>
          <w:rFonts w:ascii="Times New Roman" w:eastAsia="Times New Roman" w:hAnsi="Times New Roman"/>
          <w:sz w:val="24"/>
          <w:szCs w:val="24"/>
        </w:rPr>
        <w:t>KN</w:t>
      </w:r>
    </w:p>
    <w:p w:rsidR="004C4E8E" w:rsidRPr="000D7056" w:rsidRDefault="004C4E8E" w:rsidP="004C4E8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Однос мењача 1: 10,80</w:t>
      </w:r>
    </w:p>
    <w:p w:rsidR="004C4E8E" w:rsidRPr="000D7056" w:rsidRDefault="004C4E8E" w:rsidP="004C4E8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Брзина челичне сајле 0,50 – 0,99 м/с</w:t>
      </w:r>
    </w:p>
    <w:p w:rsidR="004C4E8E" w:rsidRPr="000D7056" w:rsidRDefault="004C4E8E" w:rsidP="004C4E8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Сајле фи 12/118м</w:t>
      </w:r>
    </w:p>
    <w:p w:rsidR="004C4E8E" w:rsidRPr="000D7056" w:rsidRDefault="004C4E8E" w:rsidP="004C4E8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Тежина маскимално 550 кг</w:t>
      </w:r>
    </w:p>
    <w:p w:rsidR="004C4E8E" w:rsidRPr="000D7056" w:rsidRDefault="004C4E8E" w:rsidP="004C4E8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Са радијским даљинским навођењем</w:t>
      </w:r>
    </w:p>
    <w:p w:rsidR="004C4E8E" w:rsidRPr="004C4E8E" w:rsidRDefault="004C4E8E" w:rsidP="004C4E8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са хидрауличном погонском котурачом</w:t>
      </w:r>
    </w:p>
    <w:p w:rsidR="004C4E8E" w:rsidRPr="004C4E8E" w:rsidRDefault="004C4E8E" w:rsidP="004C4E8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Ширина заштитне даске макс 2.100 мм</w:t>
      </w:r>
    </w:p>
    <w:p w:rsidR="004C4E8E" w:rsidRPr="004C4E8E" w:rsidRDefault="004C4E8E" w:rsidP="004C4E8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Дужина 650 – 680 мм</w:t>
      </w:r>
    </w:p>
    <w:p w:rsidR="004C4E8E" w:rsidRPr="004C4E8E" w:rsidRDefault="004C4E8E" w:rsidP="004C4E8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Транспортна висина 1650 -1750 мм</w:t>
      </w:r>
    </w:p>
    <w:p w:rsidR="004C4E8E" w:rsidRPr="00E503D8" w:rsidRDefault="004C4E8E" w:rsidP="004C4E8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Висина са заштитном мрежом 2250 </w:t>
      </w:r>
      <w:r w:rsidR="00E503D8">
        <w:rPr>
          <w:rFonts w:ascii="Times New Roman" w:eastAsia="Times New Roman" w:hAnsi="Times New Roman"/>
          <w:sz w:val="24"/>
          <w:szCs w:val="24"/>
          <w:lang w:val="sr-Cyrl-RS"/>
        </w:rPr>
        <w:t>–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2350</w:t>
      </w:r>
    </w:p>
    <w:p w:rsidR="00E503D8" w:rsidRPr="00E503D8" w:rsidRDefault="00E503D8" w:rsidP="004C4E8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Петоламелни склоп вуче (квачило)</w:t>
      </w:r>
    </w:p>
    <w:p w:rsidR="00E503D8" w:rsidRPr="000D7056" w:rsidRDefault="00E503D8" w:rsidP="004C4E8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Аутоматски „стоп“ сајле</w:t>
      </w:r>
    </w:p>
    <w:p w:rsidR="008C0620" w:rsidRDefault="008C0620" w:rsidP="00A956E0">
      <w:pPr>
        <w:spacing w:after="120" w:line="240" w:lineRule="auto"/>
        <w:rPr>
          <w:rFonts w:ascii="Times New Roman" w:hAnsi="Times New Roman"/>
          <w:b/>
          <w:sz w:val="28"/>
          <w:szCs w:val="28"/>
          <w:lang w:val="sr-Cyrl-CS"/>
        </w:rPr>
      </w:pPr>
    </w:p>
    <w:sectPr w:rsidR="008C0620" w:rsidSect="008C0620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68" w:rsidRDefault="005F4A68" w:rsidP="0007159F">
      <w:pPr>
        <w:spacing w:after="0" w:line="240" w:lineRule="auto"/>
      </w:pPr>
      <w:r>
        <w:separator/>
      </w:r>
    </w:p>
  </w:endnote>
  <w:endnote w:type="continuationSeparator" w:id="0">
    <w:p w:rsidR="005F4A68" w:rsidRDefault="005F4A68" w:rsidP="0007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E7" w:rsidRPr="00B546DA" w:rsidRDefault="001E3BE7" w:rsidP="001E3BE7">
    <w:pPr>
      <w:pStyle w:val="Footer"/>
      <w:spacing w:after="0"/>
      <w:jc w:val="right"/>
      <w:rPr>
        <w:rFonts w:ascii="Times New Roman" w:hAnsi="Times New Roman"/>
        <w:sz w:val="20"/>
        <w:szCs w:val="20"/>
      </w:rPr>
    </w:pPr>
    <w:r w:rsidRPr="00B546DA">
      <w:rPr>
        <w:rFonts w:ascii="Times New Roman" w:hAnsi="Times New Roman"/>
        <w:vanish/>
        <w:sz w:val="20"/>
        <w:szCs w:val="20"/>
        <w:highlight w:val="yellow"/>
      </w:rPr>
      <w:t>&lt;</w:t>
    </w:r>
    <w:r w:rsidRPr="00B546DA">
      <w:rPr>
        <w:rFonts w:ascii="Times New Roman" w:hAnsi="Times New Roman"/>
        <w:sz w:val="20"/>
        <w:szCs w:val="20"/>
        <w:lang w:val="sr-Cyrl-CS"/>
      </w:rPr>
      <w:t>Стр.</w:t>
    </w:r>
    <w:r w:rsidRPr="00B546DA">
      <w:rPr>
        <w:rFonts w:ascii="Times New Roman" w:hAnsi="Times New Roman"/>
        <w:sz w:val="20"/>
        <w:szCs w:val="20"/>
      </w:rPr>
      <w:t xml:space="preserve"> </w:t>
    </w:r>
    <w:r w:rsidRPr="00B546DA">
      <w:rPr>
        <w:rFonts w:ascii="Times New Roman" w:hAnsi="Times New Roman"/>
        <w:b/>
        <w:sz w:val="20"/>
        <w:szCs w:val="20"/>
      </w:rPr>
      <w:fldChar w:fldCharType="begin"/>
    </w:r>
    <w:r w:rsidRPr="00B546DA">
      <w:rPr>
        <w:rFonts w:ascii="Times New Roman" w:hAnsi="Times New Roman"/>
        <w:b/>
        <w:sz w:val="20"/>
        <w:szCs w:val="20"/>
      </w:rPr>
      <w:instrText xml:space="preserve"> PAGE </w:instrText>
    </w:r>
    <w:r w:rsidRPr="00B546DA">
      <w:rPr>
        <w:rFonts w:ascii="Times New Roman" w:hAnsi="Times New Roman"/>
        <w:b/>
        <w:sz w:val="20"/>
        <w:szCs w:val="20"/>
      </w:rPr>
      <w:fldChar w:fldCharType="separate"/>
    </w:r>
    <w:r w:rsidR="00802DB0">
      <w:rPr>
        <w:rFonts w:ascii="Times New Roman" w:hAnsi="Times New Roman"/>
        <w:b/>
        <w:noProof/>
        <w:sz w:val="20"/>
        <w:szCs w:val="20"/>
      </w:rPr>
      <w:t>3</w:t>
    </w:r>
    <w:r w:rsidRPr="00B546DA">
      <w:rPr>
        <w:rFonts w:ascii="Times New Roman" w:hAnsi="Times New Roman"/>
        <w:b/>
        <w:sz w:val="20"/>
        <w:szCs w:val="20"/>
      </w:rPr>
      <w:fldChar w:fldCharType="end"/>
    </w:r>
    <w:r w:rsidRPr="00B546DA">
      <w:rPr>
        <w:rFonts w:ascii="Times New Roman" w:hAnsi="Times New Roman"/>
        <w:sz w:val="20"/>
        <w:szCs w:val="20"/>
      </w:rPr>
      <w:t xml:space="preserve"> </w:t>
    </w:r>
    <w:proofErr w:type="spellStart"/>
    <w:r w:rsidRPr="00B546DA">
      <w:rPr>
        <w:rFonts w:ascii="Times New Roman" w:hAnsi="Times New Roman"/>
        <w:sz w:val="20"/>
        <w:szCs w:val="20"/>
      </w:rPr>
      <w:t>o</w:t>
    </w:r>
    <w:r w:rsidRPr="00B546DA">
      <w:rPr>
        <w:rFonts w:ascii="Times New Roman" w:hAnsi="Times New Roman"/>
        <w:sz w:val="20"/>
        <w:szCs w:val="20"/>
        <w:lang w:val="sr-Cyrl-CS"/>
      </w:rPr>
      <w:t>д</w:t>
    </w:r>
    <w:proofErr w:type="spellEnd"/>
    <w:r w:rsidRPr="00B546DA">
      <w:rPr>
        <w:rFonts w:ascii="Times New Roman" w:hAnsi="Times New Roman"/>
        <w:sz w:val="20"/>
        <w:szCs w:val="20"/>
      </w:rPr>
      <w:t xml:space="preserve"> </w:t>
    </w:r>
    <w:r w:rsidRPr="00B546DA">
      <w:rPr>
        <w:rFonts w:ascii="Times New Roman" w:hAnsi="Times New Roman"/>
        <w:b/>
        <w:sz w:val="20"/>
        <w:szCs w:val="20"/>
      </w:rPr>
      <w:fldChar w:fldCharType="begin"/>
    </w:r>
    <w:r w:rsidRPr="00B546DA">
      <w:rPr>
        <w:rFonts w:ascii="Times New Roman" w:hAnsi="Times New Roman"/>
        <w:b/>
        <w:sz w:val="20"/>
        <w:szCs w:val="20"/>
      </w:rPr>
      <w:instrText xml:space="preserve"> NUMPAGES  </w:instrText>
    </w:r>
    <w:r w:rsidRPr="00B546DA">
      <w:rPr>
        <w:rFonts w:ascii="Times New Roman" w:hAnsi="Times New Roman"/>
        <w:b/>
        <w:sz w:val="20"/>
        <w:szCs w:val="20"/>
      </w:rPr>
      <w:fldChar w:fldCharType="separate"/>
    </w:r>
    <w:r w:rsidR="00F81106">
      <w:rPr>
        <w:rFonts w:ascii="Times New Roman" w:hAnsi="Times New Roman"/>
        <w:b/>
        <w:noProof/>
        <w:sz w:val="20"/>
        <w:szCs w:val="20"/>
      </w:rPr>
      <w:t>3</w:t>
    </w:r>
    <w:r w:rsidRPr="00B546DA">
      <w:rPr>
        <w:rFonts w:ascii="Times New Roman" w:hAnsi="Times New Roman"/>
        <w:b/>
        <w:sz w:val="20"/>
        <w:szCs w:val="20"/>
      </w:rPr>
      <w:fldChar w:fldCharType="end"/>
    </w:r>
    <w:r w:rsidRPr="00B546DA">
      <w:rPr>
        <w:rFonts w:ascii="Times New Roman" w:hAnsi="Times New Roman"/>
        <w:vanish/>
        <w:sz w:val="20"/>
        <w:szCs w:val="20"/>
        <w:highlight w:val="yellow"/>
      </w:rPr>
      <w:t>&gt;</w:t>
    </w:r>
  </w:p>
  <w:p w:rsidR="001E3BE7" w:rsidRDefault="001E3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68" w:rsidRDefault="005F4A68" w:rsidP="0007159F">
      <w:pPr>
        <w:spacing w:after="0" w:line="240" w:lineRule="auto"/>
      </w:pPr>
      <w:r>
        <w:separator/>
      </w:r>
    </w:p>
  </w:footnote>
  <w:footnote w:type="continuationSeparator" w:id="0">
    <w:p w:rsidR="005F4A68" w:rsidRDefault="005F4A68" w:rsidP="0007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E7" w:rsidRPr="001510C7" w:rsidRDefault="005F4A68">
    <w:pPr>
      <w:pStyle w:val="Header"/>
      <w:rPr>
        <w:lang w:val="sr-Cyrl-RS" w:eastAsia="zh-TW"/>
      </w:rPr>
    </w:pPr>
    <w:r>
      <w:rPr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92263" o:spid="_x0000_s2049" type="#_x0000_t136" style="position:absolute;margin-left:0;margin-top:0;width:623.7pt;height:83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ЈП СРБИЈАШУМЕ"/>
          <w10:wrap anchorx="margin" anchory="margin"/>
        </v:shape>
      </w:pict>
    </w:r>
  </w:p>
  <w:p w:rsidR="001E3BE7" w:rsidRDefault="001E3B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89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kern w:val="1"/>
        <w:sz w:val="16"/>
        <w:szCs w:val="16"/>
        <w:lang w:val="ru-RU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sz w:val="28"/>
        <w:szCs w:val="28"/>
        <w:lang w:val="ru-RU"/>
      </w:rPr>
    </w:lvl>
  </w:abstractNum>
  <w:abstractNum w:abstractNumId="5">
    <w:nsid w:val="090D61AB"/>
    <w:multiLevelType w:val="hybridMultilevel"/>
    <w:tmpl w:val="B3E6F260"/>
    <w:lvl w:ilvl="0" w:tplc="973C82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512DF"/>
    <w:multiLevelType w:val="hybridMultilevel"/>
    <w:tmpl w:val="567417A2"/>
    <w:lvl w:ilvl="0" w:tplc="17C41E12">
      <w:start w:val="1"/>
      <w:numFmt w:val="decimal"/>
      <w:lvlText w:val="%1."/>
      <w:lvlJc w:val="center"/>
      <w:pPr>
        <w:ind w:left="1117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37" w:hanging="360"/>
      </w:pPr>
    </w:lvl>
    <w:lvl w:ilvl="2" w:tplc="241A001B" w:tentative="1">
      <w:start w:val="1"/>
      <w:numFmt w:val="lowerRoman"/>
      <w:lvlText w:val="%3."/>
      <w:lvlJc w:val="right"/>
      <w:pPr>
        <w:ind w:left="2557" w:hanging="180"/>
      </w:pPr>
    </w:lvl>
    <w:lvl w:ilvl="3" w:tplc="241A000F" w:tentative="1">
      <w:start w:val="1"/>
      <w:numFmt w:val="decimal"/>
      <w:lvlText w:val="%4."/>
      <w:lvlJc w:val="left"/>
      <w:pPr>
        <w:ind w:left="3277" w:hanging="360"/>
      </w:pPr>
    </w:lvl>
    <w:lvl w:ilvl="4" w:tplc="241A0019" w:tentative="1">
      <w:start w:val="1"/>
      <w:numFmt w:val="lowerLetter"/>
      <w:lvlText w:val="%5."/>
      <w:lvlJc w:val="left"/>
      <w:pPr>
        <w:ind w:left="3997" w:hanging="360"/>
      </w:pPr>
    </w:lvl>
    <w:lvl w:ilvl="5" w:tplc="241A001B" w:tentative="1">
      <w:start w:val="1"/>
      <w:numFmt w:val="lowerRoman"/>
      <w:lvlText w:val="%6."/>
      <w:lvlJc w:val="right"/>
      <w:pPr>
        <w:ind w:left="4717" w:hanging="180"/>
      </w:pPr>
    </w:lvl>
    <w:lvl w:ilvl="6" w:tplc="241A000F" w:tentative="1">
      <w:start w:val="1"/>
      <w:numFmt w:val="decimal"/>
      <w:lvlText w:val="%7."/>
      <w:lvlJc w:val="left"/>
      <w:pPr>
        <w:ind w:left="5437" w:hanging="360"/>
      </w:pPr>
    </w:lvl>
    <w:lvl w:ilvl="7" w:tplc="241A0019" w:tentative="1">
      <w:start w:val="1"/>
      <w:numFmt w:val="lowerLetter"/>
      <w:lvlText w:val="%8."/>
      <w:lvlJc w:val="left"/>
      <w:pPr>
        <w:ind w:left="6157" w:hanging="360"/>
      </w:pPr>
    </w:lvl>
    <w:lvl w:ilvl="8" w:tplc="2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199E02F2"/>
    <w:multiLevelType w:val="hybridMultilevel"/>
    <w:tmpl w:val="4D947CF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72B6D"/>
    <w:multiLevelType w:val="hybridMultilevel"/>
    <w:tmpl w:val="B5A651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3141"/>
    <w:multiLevelType w:val="hybridMultilevel"/>
    <w:tmpl w:val="D2C68E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D2307"/>
    <w:multiLevelType w:val="multilevel"/>
    <w:tmpl w:val="00DA228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">
    <w:nsid w:val="52722256"/>
    <w:multiLevelType w:val="hybridMultilevel"/>
    <w:tmpl w:val="5816CA1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3411D"/>
    <w:multiLevelType w:val="hybridMultilevel"/>
    <w:tmpl w:val="567417A2"/>
    <w:lvl w:ilvl="0" w:tplc="17C41E12">
      <w:start w:val="1"/>
      <w:numFmt w:val="decimal"/>
      <w:lvlText w:val="%1."/>
      <w:lvlJc w:val="center"/>
      <w:pPr>
        <w:ind w:left="1117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37" w:hanging="360"/>
      </w:pPr>
    </w:lvl>
    <w:lvl w:ilvl="2" w:tplc="241A001B" w:tentative="1">
      <w:start w:val="1"/>
      <w:numFmt w:val="lowerRoman"/>
      <w:lvlText w:val="%3."/>
      <w:lvlJc w:val="right"/>
      <w:pPr>
        <w:ind w:left="2557" w:hanging="180"/>
      </w:pPr>
    </w:lvl>
    <w:lvl w:ilvl="3" w:tplc="241A000F" w:tentative="1">
      <w:start w:val="1"/>
      <w:numFmt w:val="decimal"/>
      <w:lvlText w:val="%4."/>
      <w:lvlJc w:val="left"/>
      <w:pPr>
        <w:ind w:left="3277" w:hanging="360"/>
      </w:pPr>
    </w:lvl>
    <w:lvl w:ilvl="4" w:tplc="241A0019" w:tentative="1">
      <w:start w:val="1"/>
      <w:numFmt w:val="lowerLetter"/>
      <w:lvlText w:val="%5."/>
      <w:lvlJc w:val="left"/>
      <w:pPr>
        <w:ind w:left="3997" w:hanging="360"/>
      </w:pPr>
    </w:lvl>
    <w:lvl w:ilvl="5" w:tplc="241A001B" w:tentative="1">
      <w:start w:val="1"/>
      <w:numFmt w:val="lowerRoman"/>
      <w:lvlText w:val="%6."/>
      <w:lvlJc w:val="right"/>
      <w:pPr>
        <w:ind w:left="4717" w:hanging="180"/>
      </w:pPr>
    </w:lvl>
    <w:lvl w:ilvl="6" w:tplc="241A000F" w:tentative="1">
      <w:start w:val="1"/>
      <w:numFmt w:val="decimal"/>
      <w:lvlText w:val="%7."/>
      <w:lvlJc w:val="left"/>
      <w:pPr>
        <w:ind w:left="5437" w:hanging="360"/>
      </w:pPr>
    </w:lvl>
    <w:lvl w:ilvl="7" w:tplc="241A0019" w:tentative="1">
      <w:start w:val="1"/>
      <w:numFmt w:val="lowerLetter"/>
      <w:lvlText w:val="%8."/>
      <w:lvlJc w:val="left"/>
      <w:pPr>
        <w:ind w:left="6157" w:hanging="360"/>
      </w:pPr>
    </w:lvl>
    <w:lvl w:ilvl="8" w:tplc="2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>
    <w:nsid w:val="628D057F"/>
    <w:multiLevelType w:val="hybridMultilevel"/>
    <w:tmpl w:val="5D2CEE62"/>
    <w:lvl w:ilvl="0" w:tplc="CAD84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A10745"/>
    <w:multiLevelType w:val="multilevel"/>
    <w:tmpl w:val="D026D1B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>
    <w:nsid w:val="6EF44E5C"/>
    <w:multiLevelType w:val="multilevel"/>
    <w:tmpl w:val="B744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CE66C8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12"/>
  </w:num>
  <w:num w:numId="14">
    <w:abstractNumId w:val="6"/>
  </w:num>
  <w:num w:numId="15">
    <w:abstractNumId w:val="5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EA"/>
    <w:rsid w:val="00001DC2"/>
    <w:rsid w:val="0007159F"/>
    <w:rsid w:val="000E384C"/>
    <w:rsid w:val="000F3A29"/>
    <w:rsid w:val="001154EA"/>
    <w:rsid w:val="00185915"/>
    <w:rsid w:val="001B1F17"/>
    <w:rsid w:val="001B5273"/>
    <w:rsid w:val="001B6A32"/>
    <w:rsid w:val="001E0B88"/>
    <w:rsid w:val="001E3BE7"/>
    <w:rsid w:val="00237722"/>
    <w:rsid w:val="002D222E"/>
    <w:rsid w:val="002D7D10"/>
    <w:rsid w:val="002F2D20"/>
    <w:rsid w:val="00315698"/>
    <w:rsid w:val="003B07B6"/>
    <w:rsid w:val="00402094"/>
    <w:rsid w:val="0040395C"/>
    <w:rsid w:val="004059A8"/>
    <w:rsid w:val="0043649B"/>
    <w:rsid w:val="0047709D"/>
    <w:rsid w:val="004849BF"/>
    <w:rsid w:val="00492962"/>
    <w:rsid w:val="004942E7"/>
    <w:rsid w:val="004A6C64"/>
    <w:rsid w:val="004C4E8E"/>
    <w:rsid w:val="004C624B"/>
    <w:rsid w:val="004E48D2"/>
    <w:rsid w:val="004F0191"/>
    <w:rsid w:val="00515CE3"/>
    <w:rsid w:val="00520874"/>
    <w:rsid w:val="005432B7"/>
    <w:rsid w:val="0059185A"/>
    <w:rsid w:val="005A2A4E"/>
    <w:rsid w:val="005D71A5"/>
    <w:rsid w:val="005F4A68"/>
    <w:rsid w:val="00607247"/>
    <w:rsid w:val="00607DF3"/>
    <w:rsid w:val="00632DDA"/>
    <w:rsid w:val="006341FE"/>
    <w:rsid w:val="00635A69"/>
    <w:rsid w:val="00641C8B"/>
    <w:rsid w:val="00695A2B"/>
    <w:rsid w:val="006D3957"/>
    <w:rsid w:val="006E2157"/>
    <w:rsid w:val="006F09E8"/>
    <w:rsid w:val="00704EA8"/>
    <w:rsid w:val="007720E1"/>
    <w:rsid w:val="007B0331"/>
    <w:rsid w:val="007F52A7"/>
    <w:rsid w:val="00802DB0"/>
    <w:rsid w:val="00810349"/>
    <w:rsid w:val="00857C68"/>
    <w:rsid w:val="008946EA"/>
    <w:rsid w:val="008A6D54"/>
    <w:rsid w:val="008B1CC9"/>
    <w:rsid w:val="008C0620"/>
    <w:rsid w:val="00914FBA"/>
    <w:rsid w:val="00924482"/>
    <w:rsid w:val="00930D34"/>
    <w:rsid w:val="00942A05"/>
    <w:rsid w:val="00965B7B"/>
    <w:rsid w:val="009719D5"/>
    <w:rsid w:val="00A167A8"/>
    <w:rsid w:val="00A652BD"/>
    <w:rsid w:val="00A66BA8"/>
    <w:rsid w:val="00A956E0"/>
    <w:rsid w:val="00AB2469"/>
    <w:rsid w:val="00AD014E"/>
    <w:rsid w:val="00B87825"/>
    <w:rsid w:val="00BA070A"/>
    <w:rsid w:val="00BD64AF"/>
    <w:rsid w:val="00BF4B95"/>
    <w:rsid w:val="00C23942"/>
    <w:rsid w:val="00C425FA"/>
    <w:rsid w:val="00D04A84"/>
    <w:rsid w:val="00D4268B"/>
    <w:rsid w:val="00DE6E05"/>
    <w:rsid w:val="00DF5885"/>
    <w:rsid w:val="00E503D8"/>
    <w:rsid w:val="00E708CD"/>
    <w:rsid w:val="00E81030"/>
    <w:rsid w:val="00F02B6B"/>
    <w:rsid w:val="00F067AC"/>
    <w:rsid w:val="00F22BFF"/>
    <w:rsid w:val="00F6732C"/>
    <w:rsid w:val="00F81106"/>
    <w:rsid w:val="00F9378C"/>
    <w:rsid w:val="00FA4C39"/>
    <w:rsid w:val="00FC530E"/>
    <w:rsid w:val="00F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99"/>
    <w:qFormat/>
    <w:rsid w:val="008946EA"/>
    <w:pPr>
      <w:spacing w:after="0" w:line="240" w:lineRule="auto"/>
    </w:pPr>
  </w:style>
  <w:style w:type="character" w:customStyle="1" w:styleId="NoSpacingChar">
    <w:name w:val="No Spacing Char"/>
    <w:link w:val="NoSpacing"/>
    <w:uiPriority w:val="99"/>
    <w:rsid w:val="008946EA"/>
  </w:style>
  <w:style w:type="paragraph" w:customStyle="1" w:styleId="CharChar6CharChar">
    <w:name w:val="Char Char6 Char Char"/>
    <w:basedOn w:val="Normal"/>
    <w:rsid w:val="001B1F17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22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5273"/>
    <w:pPr>
      <w:ind w:left="720"/>
      <w:contextualSpacing/>
    </w:pPr>
  </w:style>
  <w:style w:type="paragraph" w:styleId="Header">
    <w:name w:val="header"/>
    <w:aliases w:val="Header1"/>
    <w:basedOn w:val="Normal"/>
    <w:link w:val="HeaderChar"/>
    <w:unhideWhenUsed/>
    <w:rsid w:val="007B0331"/>
    <w:pPr>
      <w:tabs>
        <w:tab w:val="center" w:pos="4702"/>
        <w:tab w:val="right" w:pos="9405"/>
      </w:tabs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aliases w:val="Header1 Char"/>
    <w:basedOn w:val="DefaultParagraphFont"/>
    <w:link w:val="Header"/>
    <w:rsid w:val="007B0331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B0331"/>
    <w:pPr>
      <w:tabs>
        <w:tab w:val="center" w:pos="4702"/>
        <w:tab w:val="right" w:pos="9405"/>
      </w:tabs>
    </w:pPr>
    <w:rPr>
      <w:rFonts w:ascii="Calibri" w:eastAsia="Calibri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B0331"/>
    <w:rPr>
      <w:rFonts w:ascii="Calibri" w:eastAsia="Calibri" w:hAnsi="Calibri" w:cs="Times New Roman"/>
      <w:lang w:val="x-none" w:eastAsia="x-none"/>
    </w:rPr>
  </w:style>
  <w:style w:type="paragraph" w:customStyle="1" w:styleId="CharChar11CharCharCharChar">
    <w:name w:val="Char Char11 Char Char Char Char"/>
    <w:basedOn w:val="Normal"/>
    <w:rsid w:val="00695A2B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15C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515CE3"/>
    <w:rPr>
      <w:rFonts w:ascii="Times New Roman" w:eastAsia="Times New Roman" w:hAnsi="Times New Roman" w:cs="Times New Roman"/>
      <w:b/>
      <w:bCs/>
      <w:i/>
      <w:iCs/>
      <w:sz w:val="28"/>
      <w:szCs w:val="24"/>
      <w:lang w:val="sr-Cyrl-CS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03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0349"/>
  </w:style>
  <w:style w:type="paragraph" w:customStyle="1" w:styleId="CharChar11CharCharCharChar0">
    <w:name w:val=" Char Char11 Char Char Char Char"/>
    <w:basedOn w:val="Normal"/>
    <w:rsid w:val="004C4E8E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99"/>
    <w:qFormat/>
    <w:rsid w:val="008946EA"/>
    <w:pPr>
      <w:spacing w:after="0" w:line="240" w:lineRule="auto"/>
    </w:pPr>
  </w:style>
  <w:style w:type="character" w:customStyle="1" w:styleId="NoSpacingChar">
    <w:name w:val="No Spacing Char"/>
    <w:link w:val="NoSpacing"/>
    <w:uiPriority w:val="99"/>
    <w:rsid w:val="008946EA"/>
  </w:style>
  <w:style w:type="paragraph" w:customStyle="1" w:styleId="CharChar6CharChar">
    <w:name w:val="Char Char6 Char Char"/>
    <w:basedOn w:val="Normal"/>
    <w:rsid w:val="001B1F17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22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5273"/>
    <w:pPr>
      <w:ind w:left="720"/>
      <w:contextualSpacing/>
    </w:pPr>
  </w:style>
  <w:style w:type="paragraph" w:styleId="Header">
    <w:name w:val="header"/>
    <w:aliases w:val="Header1"/>
    <w:basedOn w:val="Normal"/>
    <w:link w:val="HeaderChar"/>
    <w:unhideWhenUsed/>
    <w:rsid w:val="007B0331"/>
    <w:pPr>
      <w:tabs>
        <w:tab w:val="center" w:pos="4702"/>
        <w:tab w:val="right" w:pos="9405"/>
      </w:tabs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aliases w:val="Header1 Char"/>
    <w:basedOn w:val="DefaultParagraphFont"/>
    <w:link w:val="Header"/>
    <w:rsid w:val="007B0331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B0331"/>
    <w:pPr>
      <w:tabs>
        <w:tab w:val="center" w:pos="4702"/>
        <w:tab w:val="right" w:pos="9405"/>
      </w:tabs>
    </w:pPr>
    <w:rPr>
      <w:rFonts w:ascii="Calibri" w:eastAsia="Calibri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B0331"/>
    <w:rPr>
      <w:rFonts w:ascii="Calibri" w:eastAsia="Calibri" w:hAnsi="Calibri" w:cs="Times New Roman"/>
      <w:lang w:val="x-none" w:eastAsia="x-none"/>
    </w:rPr>
  </w:style>
  <w:style w:type="paragraph" w:customStyle="1" w:styleId="CharChar11CharCharCharChar">
    <w:name w:val="Char Char11 Char Char Char Char"/>
    <w:basedOn w:val="Normal"/>
    <w:rsid w:val="00695A2B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15C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515CE3"/>
    <w:rPr>
      <w:rFonts w:ascii="Times New Roman" w:eastAsia="Times New Roman" w:hAnsi="Times New Roman" w:cs="Times New Roman"/>
      <w:b/>
      <w:bCs/>
      <w:i/>
      <w:iCs/>
      <w:sz w:val="28"/>
      <w:szCs w:val="24"/>
      <w:lang w:val="sr-Cyrl-CS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03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0349"/>
  </w:style>
  <w:style w:type="paragraph" w:customStyle="1" w:styleId="CharChar11CharCharCharChar0">
    <w:name w:val=" Char Char11 Char Char Char Char"/>
    <w:basedOn w:val="Normal"/>
    <w:rsid w:val="004C4E8E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C67C7-2D38-4706-872D-8639E2E9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korisnik</cp:lastModifiedBy>
  <cp:revision>19</cp:revision>
  <cp:lastPrinted>2019-11-29T09:21:00Z</cp:lastPrinted>
  <dcterms:created xsi:type="dcterms:W3CDTF">2017-03-22T12:04:00Z</dcterms:created>
  <dcterms:modified xsi:type="dcterms:W3CDTF">2019-11-29T09:21:00Z</dcterms:modified>
</cp:coreProperties>
</file>