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 w:eastAsia="sr-Latn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-47625</wp:posOffset>
            </wp:positionV>
            <wp:extent cx="1790700" cy="1285875"/>
            <wp:effectExtent l="0" t="0" r="0" b="9525"/>
            <wp:wrapSquare wrapText="right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Ј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авно предузеће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 xml:space="preserve"> "СРБИЈА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УМЕ" - Београд</w:t>
      </w:r>
      <w:r w:rsidRPr="001A6FE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b/>
          <w:sz w:val="28"/>
          <w:szCs w:val="28"/>
          <w:lang w:val="ru-RU"/>
        </w:rPr>
      </w:pPr>
      <w:r w:rsidRPr="001A6FE4">
        <w:rPr>
          <w:rFonts w:ascii="Arial" w:hAnsi="Arial" w:cs="Arial"/>
          <w:b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sz w:val="28"/>
          <w:szCs w:val="28"/>
          <w:lang w:val="sr-Cyrl-RS"/>
        </w:rPr>
        <w:t xml:space="preserve">умско газдинство </w:t>
      </w:r>
      <w:r w:rsidRPr="001A6FE4">
        <w:rPr>
          <w:rFonts w:ascii="Arial" w:hAnsi="Arial" w:cs="Arial"/>
          <w:b/>
          <w:sz w:val="28"/>
          <w:szCs w:val="28"/>
          <w:lang w:val="sr-Cyrl-CS"/>
        </w:rPr>
        <w:t>„БЕОГРАД“ - Београд</w:t>
      </w:r>
      <w:r w:rsidRPr="001A6FE4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lang w:val="ru-RU"/>
        </w:rPr>
      </w:pPr>
      <w:r w:rsidRPr="001A6FE4">
        <w:rPr>
          <w:rFonts w:ascii="Arial" w:hAnsi="Arial" w:cs="Arial"/>
          <w:lang w:val="ru-RU"/>
        </w:rPr>
        <w:t>Адреса: 11 000 Београд, Кнеза Милоша 55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sr-Cyrl-CS"/>
        </w:rPr>
        <w:t>Т</w:t>
      </w:r>
      <w:r w:rsidRPr="001A6FE4">
        <w:rPr>
          <w:rFonts w:ascii="Arial" w:hAnsi="Arial" w:cs="Arial"/>
          <w:sz w:val="20"/>
          <w:szCs w:val="20"/>
          <w:lang w:val="ru-RU"/>
        </w:rPr>
        <w:t>ел: 011/36-11-083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ru-RU"/>
        </w:rPr>
        <w:t>Фа</w:t>
      </w:r>
      <w:r w:rsidRPr="001A6FE4">
        <w:rPr>
          <w:rFonts w:ascii="Arial" w:hAnsi="Arial" w:cs="Arial"/>
          <w:sz w:val="20"/>
          <w:szCs w:val="20"/>
          <w:lang w:val="sr-Cyrl-CS"/>
        </w:rPr>
        <w:t>кс</w:t>
      </w:r>
      <w:r w:rsidRPr="001A6FE4">
        <w:rPr>
          <w:rFonts w:ascii="Arial" w:hAnsi="Arial" w:cs="Arial"/>
          <w:sz w:val="20"/>
          <w:szCs w:val="20"/>
          <w:lang w:val="ru-RU"/>
        </w:rPr>
        <w:t>: 011-36-11-887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  <w:r w:rsidRPr="001A6FE4">
        <w:rPr>
          <w:rFonts w:ascii="Arial" w:hAnsi="Arial" w:cs="Arial"/>
          <w:sz w:val="20"/>
          <w:szCs w:val="20"/>
        </w:rPr>
        <w:t>web</w:t>
      </w:r>
      <w:r w:rsidRPr="001A6FE4">
        <w:rPr>
          <w:rFonts w:ascii="Arial" w:hAnsi="Arial" w:cs="Arial"/>
          <w:sz w:val="20"/>
          <w:szCs w:val="20"/>
          <w:lang w:val="sr-Latn-RS"/>
        </w:rPr>
        <w:t>: www.srbijasume.rs</w:t>
      </w:r>
    </w:p>
    <w:p w:rsidR="00BD6681" w:rsidRPr="00B72508" w:rsidRDefault="00BD6681" w:rsidP="00BD6681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B72508">
        <w:rPr>
          <w:rFonts w:ascii="Arial" w:hAnsi="Arial" w:cs="Arial"/>
          <w:sz w:val="20"/>
          <w:szCs w:val="20"/>
          <w:lang w:val="sr-Cyrl-CS"/>
        </w:rPr>
        <w:t xml:space="preserve">Број: </w:t>
      </w:r>
      <w:r w:rsidR="000117C8" w:rsidRPr="00B72508">
        <w:rPr>
          <w:rFonts w:ascii="Arial" w:hAnsi="Arial" w:cs="Arial"/>
          <w:sz w:val="20"/>
          <w:szCs w:val="20"/>
          <w:lang w:val="sr-Latn-RS"/>
        </w:rPr>
        <w:t>407</w:t>
      </w:r>
      <w:r w:rsidRPr="00B72508">
        <w:rPr>
          <w:rFonts w:ascii="Arial" w:hAnsi="Arial" w:cs="Arial"/>
          <w:bCs/>
          <w:sz w:val="20"/>
          <w:szCs w:val="20"/>
          <w:lang w:val="sr-Cyrl-CS"/>
        </w:rPr>
        <w:t>/</w:t>
      </w:r>
      <w:r w:rsidR="005F5347" w:rsidRPr="00B72508">
        <w:rPr>
          <w:rFonts w:ascii="Arial" w:hAnsi="Arial" w:cs="Arial"/>
          <w:bCs/>
          <w:sz w:val="20"/>
          <w:szCs w:val="20"/>
          <w:lang w:val="sr-Cyrl-CS"/>
        </w:rPr>
        <w:t>2019</w:t>
      </w:r>
      <w:r w:rsidRPr="00B72508">
        <w:rPr>
          <w:rFonts w:ascii="Arial" w:hAnsi="Arial" w:cs="Arial"/>
          <w:bCs/>
          <w:sz w:val="20"/>
          <w:szCs w:val="20"/>
          <w:lang w:val="sr-Cyrl-CS"/>
        </w:rPr>
        <w:t>-</w:t>
      </w:r>
      <w:r w:rsidR="000117C8" w:rsidRPr="00B72508">
        <w:rPr>
          <w:rFonts w:ascii="Arial" w:hAnsi="Arial" w:cs="Arial"/>
          <w:bCs/>
          <w:sz w:val="20"/>
          <w:szCs w:val="20"/>
          <w:lang w:val="sr-Latn-RS"/>
        </w:rPr>
        <w:t>11-</w:t>
      </w:r>
      <w:r w:rsidR="00DA02FD" w:rsidRPr="00B72508">
        <w:rPr>
          <w:rFonts w:ascii="Arial" w:hAnsi="Arial" w:cs="Arial"/>
          <w:bCs/>
          <w:sz w:val="20"/>
          <w:szCs w:val="20"/>
          <w:lang w:val="sr-Cyrl-RS"/>
        </w:rPr>
        <w:t>2</w:t>
      </w:r>
    </w:p>
    <w:p w:rsidR="0081229C" w:rsidRPr="00B72508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B72508">
        <w:rPr>
          <w:rFonts w:ascii="Arial" w:hAnsi="Arial" w:cs="Arial"/>
          <w:sz w:val="20"/>
          <w:szCs w:val="20"/>
          <w:lang w:val="ru-RU"/>
        </w:rPr>
        <w:t xml:space="preserve">Датум: </w:t>
      </w:r>
      <w:r w:rsidR="000117C8" w:rsidRPr="00B72508">
        <w:rPr>
          <w:rFonts w:ascii="Arial" w:hAnsi="Arial" w:cs="Arial"/>
          <w:bCs/>
          <w:sz w:val="20"/>
          <w:szCs w:val="20"/>
          <w:lang w:val="sr-Latn-RS"/>
        </w:rPr>
        <w:t>2</w:t>
      </w:r>
      <w:r w:rsidR="00B72508" w:rsidRPr="00B72508">
        <w:rPr>
          <w:rFonts w:ascii="Arial" w:hAnsi="Arial" w:cs="Arial"/>
          <w:bCs/>
          <w:sz w:val="20"/>
          <w:szCs w:val="20"/>
          <w:lang w:val="sr-Cyrl-RS"/>
        </w:rPr>
        <w:t>9</w:t>
      </w:r>
      <w:r w:rsidRPr="00B72508">
        <w:rPr>
          <w:rFonts w:ascii="Arial" w:hAnsi="Arial" w:cs="Arial"/>
          <w:bCs/>
          <w:sz w:val="20"/>
          <w:szCs w:val="20"/>
          <w:lang w:val="sr-Cyrl-RS"/>
        </w:rPr>
        <w:t>.</w:t>
      </w:r>
      <w:r w:rsidR="000117C8" w:rsidRPr="00B72508">
        <w:rPr>
          <w:rFonts w:ascii="Arial" w:hAnsi="Arial" w:cs="Arial"/>
          <w:bCs/>
          <w:sz w:val="20"/>
          <w:szCs w:val="20"/>
          <w:lang w:val="sr-Latn-RS"/>
        </w:rPr>
        <w:t>11</w:t>
      </w:r>
      <w:r w:rsidRPr="00B72508">
        <w:rPr>
          <w:rFonts w:ascii="Arial" w:hAnsi="Arial" w:cs="Arial"/>
          <w:bCs/>
          <w:sz w:val="20"/>
          <w:szCs w:val="20"/>
          <w:lang w:val="sr-Cyrl-RS"/>
        </w:rPr>
        <w:t>.</w:t>
      </w:r>
      <w:r w:rsidR="005F5347" w:rsidRPr="00B72508">
        <w:rPr>
          <w:rFonts w:ascii="Arial" w:hAnsi="Arial" w:cs="Arial"/>
          <w:bCs/>
          <w:sz w:val="20"/>
          <w:szCs w:val="20"/>
          <w:lang w:val="sr-Cyrl-RS"/>
        </w:rPr>
        <w:t>2019</w:t>
      </w:r>
      <w:r w:rsidRPr="00B72508">
        <w:rPr>
          <w:rFonts w:ascii="Arial" w:hAnsi="Arial" w:cs="Arial"/>
          <w:bCs/>
          <w:sz w:val="20"/>
          <w:szCs w:val="20"/>
          <w:lang w:val="sr-Cyrl-RS"/>
        </w:rPr>
        <w:t>.г.</w:t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Pr="00E047FD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ОБАВЕШТЕЊЕ О ЗАКЉУЧЕНОМ УГОВОРУ</w:t>
      </w: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Назив наручиоца:</w:t>
      </w:r>
      <w:r w:rsidRPr="00EC64D7">
        <w:rPr>
          <w:rFonts w:ascii="Arial" w:hAnsi="Arial" w:cs="Arial"/>
          <w:color w:val="000000"/>
          <w:lang w:val="ru-RU"/>
        </w:rPr>
        <w:t xml:space="preserve"> ЈП ''Србијашуме'' </w:t>
      </w:r>
      <w:r w:rsidRPr="00EC64D7">
        <w:rPr>
          <w:rFonts w:ascii="Arial" w:hAnsi="Arial" w:cs="Arial"/>
          <w:color w:val="000000"/>
          <w:lang w:val="sr-Cyrl-RS"/>
        </w:rPr>
        <w:t xml:space="preserve">, </w:t>
      </w:r>
      <w:r w:rsidRPr="00EC64D7">
        <w:rPr>
          <w:rFonts w:ascii="Arial" w:hAnsi="Arial" w:cs="Arial"/>
          <w:color w:val="000000"/>
          <w:lang w:val="ru-RU"/>
        </w:rPr>
        <w:t>ШГ</w:t>
      </w:r>
      <w:r w:rsidRPr="00EC64D7">
        <w:rPr>
          <w:rFonts w:ascii="Arial" w:hAnsi="Arial" w:cs="Arial"/>
          <w:color w:val="000000"/>
          <w:lang w:val="sr-Cyrl-CS"/>
        </w:rPr>
        <w:t xml:space="preserve"> "Београд“ - Београд</w:t>
      </w: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Адреса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Кнеза Милоша 55, </w:t>
      </w:r>
      <w:r>
        <w:rPr>
          <w:rFonts w:ascii="Arial" w:hAnsi="Arial" w:cs="Arial"/>
          <w:color w:val="000000"/>
          <w:lang w:val="ru-RU"/>
        </w:rPr>
        <w:t xml:space="preserve">11000 </w:t>
      </w:r>
      <w:r w:rsidRPr="00EC64D7">
        <w:rPr>
          <w:rFonts w:ascii="Arial" w:hAnsi="Arial" w:cs="Arial"/>
          <w:color w:val="000000"/>
          <w:lang w:val="ru-RU"/>
        </w:rPr>
        <w:t>Београд</w:t>
      </w:r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Интернет страница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hyperlink r:id="rId7" w:history="1">
        <w:r w:rsidRPr="002278CE">
          <w:rPr>
            <w:rStyle w:val="Hyperlink"/>
            <w:rFonts w:ascii="Arial" w:hAnsi="Arial" w:cs="Arial"/>
          </w:rPr>
          <w:t>www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srbijasume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rs</w:t>
        </w:r>
      </w:hyperlink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Државн</w:t>
      </w:r>
      <w:r>
        <w:rPr>
          <w:rFonts w:ascii="Arial" w:hAnsi="Arial" w:cs="Arial"/>
          <w:color w:val="000000"/>
          <w:lang w:val="ru-RU"/>
        </w:rPr>
        <w:t>о јавно предузеће</w:t>
      </w: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поступка јавне набавке: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Отворени</w:t>
      </w:r>
      <w:r w:rsidRPr="00EC64D7">
        <w:rPr>
          <w:rFonts w:ascii="Arial" w:hAnsi="Arial" w:cs="Arial"/>
          <w:bCs/>
          <w:lang w:val="ru-RU"/>
        </w:rPr>
        <w:t xml:space="preserve"> поступак</w:t>
      </w:r>
      <w:r>
        <w:rPr>
          <w:rFonts w:ascii="Arial" w:hAnsi="Arial" w:cs="Arial"/>
          <w:bCs/>
          <w:lang w:val="ru-RU"/>
        </w:rPr>
        <w:t>.</w:t>
      </w:r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предмета</w:t>
      </w:r>
      <w:r>
        <w:rPr>
          <w:rFonts w:ascii="Arial" w:hAnsi="Arial" w:cs="Arial"/>
          <w:b/>
          <w:color w:val="000000"/>
          <w:lang w:val="ru-RU"/>
        </w:rPr>
        <w:t xml:space="preserve"> набавке</w:t>
      </w:r>
      <w:r w:rsidRPr="00EC64D7">
        <w:rPr>
          <w:rFonts w:ascii="Arial" w:hAnsi="Arial" w:cs="Arial"/>
          <w:b/>
          <w:color w:val="000000"/>
          <w:lang w:val="sr-Cyrl-CS"/>
        </w:rPr>
        <w:t>:</w:t>
      </w:r>
      <w:r w:rsidRPr="00EC64D7">
        <w:rPr>
          <w:rFonts w:ascii="Arial" w:hAnsi="Arial" w:cs="Arial"/>
          <w:color w:val="000000"/>
          <w:lang w:val="sr-Cyrl-CS"/>
        </w:rPr>
        <w:t xml:space="preserve"> </w:t>
      </w:r>
      <w:r w:rsidRPr="00EC64D7">
        <w:rPr>
          <w:rFonts w:ascii="Arial" w:hAnsi="Arial" w:cs="Arial"/>
          <w:bCs/>
          <w:color w:val="000000"/>
          <w:lang w:val="sr-Cyrl-CS"/>
        </w:rPr>
        <w:t>Добра</w:t>
      </w:r>
      <w:r>
        <w:rPr>
          <w:rFonts w:ascii="Arial" w:hAnsi="Arial" w:cs="Arial"/>
          <w:bCs/>
          <w:color w:val="000000"/>
          <w:lang w:val="sr-Cyrl-CS"/>
        </w:rPr>
        <w:t xml:space="preserve"> </w:t>
      </w:r>
    </w:p>
    <w:p w:rsidR="0081229C" w:rsidRPr="00E12098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E12098">
        <w:rPr>
          <w:rFonts w:ascii="Arial" w:hAnsi="Arial" w:cs="Arial"/>
          <w:b/>
          <w:lang w:val="sr-Cyrl-CS"/>
        </w:rPr>
        <w:t>Опис предмета набавке:</w:t>
      </w:r>
      <w:r w:rsidRPr="00E12098">
        <w:rPr>
          <w:rFonts w:ascii="Arial" w:hAnsi="Arial" w:cs="Arial"/>
          <w:lang w:val="sr-Cyrl-CS"/>
        </w:rPr>
        <w:t xml:space="preserve"> </w:t>
      </w:r>
    </w:p>
    <w:p w:rsidR="0081229C" w:rsidRPr="00DA02FD" w:rsidRDefault="000117C8" w:rsidP="0081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DA02FD">
        <w:rPr>
          <w:rFonts w:ascii="Arial" w:hAnsi="Arial" w:cs="Arial"/>
          <w:lang w:val="ru-RU"/>
        </w:rPr>
        <w:t>Ситан инвентар и потрошни материјал за угоститељство за ШГ „Београд“ - Београд</w:t>
      </w:r>
      <w:r w:rsidR="0081229C" w:rsidRPr="00DA02FD">
        <w:rPr>
          <w:rFonts w:ascii="Arial" w:hAnsi="Arial" w:cs="Arial"/>
          <w:lang w:val="ru-RU"/>
        </w:rPr>
        <w:t xml:space="preserve">, обликовано у </w:t>
      </w:r>
      <w:r w:rsidR="00DA02FD" w:rsidRPr="00DA02FD">
        <w:rPr>
          <w:rFonts w:ascii="Arial" w:hAnsi="Arial" w:cs="Arial"/>
          <w:lang w:val="ru-RU"/>
        </w:rPr>
        <w:t>2 (две)</w:t>
      </w:r>
      <w:r w:rsidR="0081229C" w:rsidRPr="00DA02FD">
        <w:rPr>
          <w:rFonts w:ascii="Arial" w:hAnsi="Arial" w:cs="Arial"/>
          <w:lang w:val="ru-RU"/>
        </w:rPr>
        <w:t xml:space="preserve"> партиј</w:t>
      </w:r>
      <w:r w:rsidR="00DA02FD" w:rsidRPr="00DA02FD">
        <w:rPr>
          <w:rFonts w:ascii="Arial" w:hAnsi="Arial" w:cs="Arial"/>
          <w:lang w:val="ru-RU"/>
        </w:rPr>
        <w:t>е</w:t>
      </w:r>
      <w:r w:rsidR="0081229C" w:rsidRPr="00DA02FD">
        <w:rPr>
          <w:rFonts w:ascii="Arial" w:hAnsi="Arial" w:cs="Arial"/>
          <w:lang w:val="ru-RU"/>
        </w:rPr>
        <w:t>.</w:t>
      </w:r>
    </w:p>
    <w:p w:rsidR="0081229C" w:rsidRPr="00DA02FD" w:rsidRDefault="0081229C" w:rsidP="0081229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sr-Cyrl-CS"/>
        </w:rPr>
      </w:pPr>
      <w:r w:rsidRPr="00DA02FD">
        <w:rPr>
          <w:rFonts w:ascii="Arial" w:hAnsi="Arial" w:cs="Arial"/>
          <w:lang w:val="ru-RU"/>
        </w:rPr>
        <w:t xml:space="preserve">Партија број </w:t>
      </w:r>
      <w:r w:rsidR="00DA02FD" w:rsidRPr="00DA02FD">
        <w:rPr>
          <w:rFonts w:ascii="Arial" w:hAnsi="Arial" w:cs="Arial"/>
          <w:lang w:val="ru-RU"/>
        </w:rPr>
        <w:t>2. - Рекламни материјал за угоститељство.</w:t>
      </w:r>
    </w:p>
    <w:p w:rsidR="0081229C" w:rsidRPr="00DA02FD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DA02FD">
        <w:rPr>
          <w:rFonts w:ascii="Arial" w:hAnsi="Arial" w:cs="Arial"/>
          <w:b/>
          <w:lang w:val="sr-Cyrl-CS"/>
        </w:rPr>
        <w:t>Назив и ознака из општег речника набавке:</w:t>
      </w:r>
      <w:r w:rsidRPr="00DA02FD">
        <w:rPr>
          <w:rFonts w:ascii="Arial" w:hAnsi="Arial" w:cs="Arial"/>
          <w:lang w:val="sr-Cyrl-CS"/>
        </w:rPr>
        <w:t xml:space="preserve"> </w:t>
      </w:r>
    </w:p>
    <w:p w:rsidR="0081229C" w:rsidRPr="00DA02FD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DA02FD">
        <w:rPr>
          <w:rFonts w:ascii="Arial" w:hAnsi="Arial" w:cs="Arial"/>
          <w:lang w:val="sr-Cyrl-CS"/>
        </w:rPr>
        <w:t>Рекламни материјал – 22462000.</w:t>
      </w:r>
    </w:p>
    <w:p w:rsidR="0081229C" w:rsidRPr="00DA02FD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val="sr-Cyrl-CS"/>
        </w:rPr>
      </w:pPr>
      <w:r w:rsidRPr="00DA02FD">
        <w:rPr>
          <w:rFonts w:ascii="Arial" w:hAnsi="Arial" w:cs="Arial"/>
          <w:b/>
          <w:lang w:val="sr-Cyrl-CS"/>
        </w:rPr>
        <w:t xml:space="preserve">Уговорена вредност (без ПДВ-а): </w:t>
      </w:r>
      <w:r w:rsidR="00DA02FD" w:rsidRPr="00DA02FD">
        <w:rPr>
          <w:rFonts w:ascii="Arial" w:hAnsi="Arial" w:cs="Arial"/>
          <w:lang w:val="sr-Cyrl-CS"/>
        </w:rPr>
        <w:t xml:space="preserve">133.705,00 </w:t>
      </w:r>
      <w:r w:rsidRPr="00DA02FD">
        <w:rPr>
          <w:rFonts w:ascii="Arial" w:hAnsi="Arial" w:cs="Arial"/>
          <w:lang w:val="sr-Cyrl-CS"/>
        </w:rPr>
        <w:t>динара</w:t>
      </w:r>
    </w:p>
    <w:p w:rsidR="0081229C" w:rsidRPr="00DA02FD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Latn-RS"/>
        </w:rPr>
      </w:pPr>
      <w:r w:rsidRPr="00DA02FD">
        <w:rPr>
          <w:rFonts w:ascii="Arial" w:hAnsi="Arial" w:cs="Arial"/>
          <w:b/>
          <w:lang w:val="ru-RU"/>
        </w:rPr>
        <w:t>Критеријум за доделу уговора:</w:t>
      </w:r>
      <w:r w:rsidRPr="00DA02FD">
        <w:rPr>
          <w:rFonts w:ascii="Arial" w:hAnsi="Arial" w:cs="Arial"/>
          <w:lang w:val="ru-RU"/>
        </w:rPr>
        <w:t xml:space="preserve"> Најнижа понуђена цена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Број примљених понуда</w:t>
      </w:r>
      <w:r w:rsidRPr="00EC64D7">
        <w:rPr>
          <w:rFonts w:ascii="Arial" w:hAnsi="Arial" w:cs="Arial"/>
          <w:b/>
          <w:lang w:val="ru-RU"/>
        </w:rPr>
        <w:t>:</w:t>
      </w:r>
      <w:r>
        <w:rPr>
          <w:rFonts w:ascii="Arial" w:hAnsi="Arial" w:cs="Arial"/>
          <w:b/>
          <w:lang w:val="ru-RU"/>
        </w:rPr>
        <w:t xml:space="preserve"> </w:t>
      </w:r>
      <w:r w:rsidR="00DA02FD" w:rsidRPr="00DA02FD">
        <w:rPr>
          <w:rFonts w:ascii="Arial" w:hAnsi="Arial" w:cs="Arial"/>
          <w:lang w:val="ru-RU"/>
        </w:rPr>
        <w:t>1 (једна)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DA02FD" w:rsidRPr="00DA02FD">
        <w:rPr>
          <w:rFonts w:ascii="Arial" w:hAnsi="Arial" w:cs="Arial"/>
          <w:lang w:val="sr-Cyrl-CS"/>
        </w:rPr>
        <w:t>133.705,00</w:t>
      </w:r>
      <w:r w:rsidR="00DA02FD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DA02FD" w:rsidRPr="00DA02FD">
        <w:rPr>
          <w:rFonts w:ascii="Arial" w:hAnsi="Arial" w:cs="Arial"/>
          <w:lang w:val="sr-Cyrl-CS"/>
        </w:rPr>
        <w:t>133.705,00</w:t>
      </w:r>
      <w:r w:rsidR="00DA02FD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код прихватљивих понуда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DA02FD" w:rsidRPr="00DA02FD">
        <w:rPr>
          <w:rFonts w:ascii="Arial" w:hAnsi="Arial" w:cs="Arial"/>
          <w:lang w:val="sr-Cyrl-CS"/>
        </w:rPr>
        <w:t>133.705,00</w:t>
      </w:r>
      <w:r w:rsidR="00DA02FD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DA02FD" w:rsidRPr="00DA02FD">
        <w:rPr>
          <w:rFonts w:ascii="Arial" w:hAnsi="Arial" w:cs="Arial"/>
          <w:lang w:val="sr-Cyrl-CS"/>
        </w:rPr>
        <w:t>133.705,00</w:t>
      </w:r>
      <w:r w:rsidR="00DA02FD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Део или вредност уговора који ће се извршити преко подизвођача</w:t>
      </w:r>
      <w:r w:rsidRPr="00EC64D7">
        <w:rPr>
          <w:rFonts w:ascii="Arial" w:hAnsi="Arial" w:cs="Arial"/>
          <w:b/>
          <w:lang w:val="sr-Cyrl-CS"/>
        </w:rPr>
        <w:t>:</w:t>
      </w:r>
    </w:p>
    <w:p w:rsidR="0081229C" w:rsidRPr="000117C8" w:rsidRDefault="000117C8" w:rsidP="000117C8">
      <w:pPr>
        <w:spacing w:before="120" w:after="120" w:line="240" w:lineRule="auto"/>
        <w:ind w:firstLine="720"/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Cs/>
          <w:lang w:val="sr-Latn-RS"/>
        </w:rPr>
        <w:t>-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Датум доношења одлуке о додели уговора</w:t>
      </w:r>
      <w:r w:rsidRPr="00EC64D7">
        <w:rPr>
          <w:rFonts w:ascii="Arial" w:hAnsi="Arial" w:cs="Arial"/>
          <w:b/>
          <w:bCs/>
          <w:lang w:val="sr-Cyrl-CS"/>
        </w:rPr>
        <w:t>:</w:t>
      </w:r>
      <w:r>
        <w:rPr>
          <w:rFonts w:ascii="Arial" w:hAnsi="Arial" w:cs="Arial"/>
          <w:b/>
          <w:bCs/>
          <w:lang w:val="sr-Cyrl-CS"/>
        </w:rPr>
        <w:t xml:space="preserve"> </w:t>
      </w:r>
      <w:r w:rsidR="000117C8">
        <w:rPr>
          <w:rFonts w:ascii="Arial" w:hAnsi="Arial" w:cs="Arial"/>
          <w:bCs/>
          <w:lang w:val="sr-Latn-RS"/>
        </w:rPr>
        <w:t>05.11.</w:t>
      </w:r>
      <w:r w:rsidR="005F5347">
        <w:rPr>
          <w:rFonts w:ascii="Arial" w:hAnsi="Arial" w:cs="Arial"/>
          <w:bCs/>
          <w:lang w:val="sr-Cyrl-CS"/>
        </w:rPr>
        <w:t>2019</w:t>
      </w:r>
      <w:r w:rsidRPr="001B0F47">
        <w:rPr>
          <w:rFonts w:ascii="Arial" w:hAnsi="Arial" w:cs="Arial"/>
          <w:bCs/>
          <w:lang w:val="sr-Cyrl-CS"/>
        </w:rPr>
        <w:t>.г.</w:t>
      </w:r>
    </w:p>
    <w:p w:rsidR="0081229C" w:rsidRPr="000117C8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color w:val="FF0000"/>
          <w:lang w:val="sr-Cyrl-CS"/>
        </w:rPr>
      </w:pPr>
      <w:r>
        <w:rPr>
          <w:rFonts w:ascii="Arial" w:hAnsi="Arial" w:cs="Arial"/>
          <w:b/>
          <w:bCs/>
          <w:lang w:val="sr-Cyrl-CS"/>
        </w:rPr>
        <w:t>Датум закључења уговора</w:t>
      </w:r>
      <w:bookmarkStart w:id="0" w:name="_GoBack"/>
      <w:r w:rsidRPr="00B72508">
        <w:rPr>
          <w:rFonts w:ascii="Arial" w:hAnsi="Arial" w:cs="Arial"/>
          <w:b/>
          <w:bCs/>
          <w:lang w:val="sr-Cyrl-CS"/>
        </w:rPr>
        <w:t xml:space="preserve">: </w:t>
      </w:r>
      <w:r w:rsidR="00B72508" w:rsidRPr="00B72508">
        <w:rPr>
          <w:rFonts w:ascii="Arial" w:hAnsi="Arial" w:cs="Arial"/>
          <w:bCs/>
          <w:lang w:val="sr-Cyrl-RS"/>
        </w:rPr>
        <w:t>26</w:t>
      </w:r>
      <w:r w:rsidR="000117C8" w:rsidRPr="00B72508">
        <w:rPr>
          <w:rFonts w:ascii="Arial" w:hAnsi="Arial" w:cs="Arial"/>
          <w:bCs/>
          <w:lang w:val="sr-Latn-RS"/>
        </w:rPr>
        <w:t>.11.</w:t>
      </w:r>
      <w:r w:rsidR="005F5347" w:rsidRPr="00B72508">
        <w:rPr>
          <w:rFonts w:ascii="Arial" w:hAnsi="Arial" w:cs="Arial"/>
          <w:bCs/>
          <w:lang w:val="sr-Cyrl-CS"/>
        </w:rPr>
        <w:t>2019</w:t>
      </w:r>
      <w:r w:rsidRPr="00B72508">
        <w:rPr>
          <w:rFonts w:ascii="Arial" w:hAnsi="Arial" w:cs="Arial"/>
          <w:bCs/>
          <w:lang w:val="sr-Cyrl-CS"/>
        </w:rPr>
        <w:t>.г.</w:t>
      </w:r>
      <w:bookmarkEnd w:id="0"/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Latn-RS"/>
        </w:rPr>
      </w:pPr>
    </w:p>
    <w:p w:rsidR="000117C8" w:rsidRPr="000117C8" w:rsidRDefault="000117C8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Latn-R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 w:rsidRPr="001B0F47">
        <w:rPr>
          <w:rFonts w:ascii="Arial" w:hAnsi="Arial" w:cs="Arial"/>
          <w:b/>
          <w:bCs/>
          <w:lang w:val="sr-Cyrl-CS"/>
        </w:rPr>
        <w:lastRenderedPageBreak/>
        <w:t>Основни подаци о добављачу: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82"/>
        <w:gridCol w:w="1983"/>
        <w:gridCol w:w="1971"/>
        <w:gridCol w:w="1969"/>
        <w:gridCol w:w="1949"/>
      </w:tblGrid>
      <w:tr w:rsidR="0081229C" w:rsidTr="00DA02FD">
        <w:trPr>
          <w:trHeight w:val="284"/>
        </w:trPr>
        <w:tc>
          <w:tcPr>
            <w:tcW w:w="1982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1B0F47">
              <w:rPr>
                <w:rFonts w:ascii="Arial" w:hAnsi="Arial" w:cs="Arial"/>
                <w:bCs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Cs/>
                <w:lang w:val="sr-Cyrl-CS"/>
              </w:rPr>
              <w:t>добављача</w:t>
            </w:r>
          </w:p>
        </w:tc>
        <w:tc>
          <w:tcPr>
            <w:tcW w:w="1983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Адреса добављача</w:t>
            </w:r>
          </w:p>
        </w:tc>
        <w:tc>
          <w:tcPr>
            <w:tcW w:w="1971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Општина</w:t>
            </w:r>
          </w:p>
        </w:tc>
        <w:tc>
          <w:tcPr>
            <w:tcW w:w="1969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Матични број</w:t>
            </w:r>
          </w:p>
        </w:tc>
        <w:tc>
          <w:tcPr>
            <w:tcW w:w="1949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ПИБ</w:t>
            </w:r>
          </w:p>
        </w:tc>
      </w:tr>
      <w:tr w:rsidR="00DA02FD" w:rsidTr="00DA02FD">
        <w:trPr>
          <w:trHeight w:val="284"/>
        </w:trPr>
        <w:tc>
          <w:tcPr>
            <w:tcW w:w="1982" w:type="dxa"/>
            <w:vAlign w:val="center"/>
          </w:tcPr>
          <w:p w:rsidR="00DA02FD" w:rsidRPr="00425EA0" w:rsidRDefault="00DA02FD" w:rsidP="00E320FD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25EA0">
              <w:rPr>
                <w:rFonts w:ascii="Arial" w:hAnsi="Arial" w:cs="Arial"/>
                <w:bCs/>
                <w:lang w:val="sr-Cyrl-CS"/>
              </w:rPr>
              <w:t>ТП „STANDARD TRADE“ д.о.о.</w:t>
            </w:r>
          </w:p>
        </w:tc>
        <w:tc>
          <w:tcPr>
            <w:tcW w:w="1983" w:type="dxa"/>
            <w:vAlign w:val="center"/>
          </w:tcPr>
          <w:p w:rsidR="00DA02FD" w:rsidRPr="00425EA0" w:rsidRDefault="00DA02FD" w:rsidP="00E320FD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25EA0">
              <w:rPr>
                <w:rFonts w:ascii="Arial" w:hAnsi="Arial" w:cs="Arial"/>
                <w:bCs/>
                <w:lang w:val="sr-Cyrl-CS"/>
              </w:rPr>
              <w:t>Београд, Земун, ул. Цвијићева бб</w:t>
            </w:r>
          </w:p>
        </w:tc>
        <w:tc>
          <w:tcPr>
            <w:tcW w:w="1971" w:type="dxa"/>
            <w:vAlign w:val="center"/>
          </w:tcPr>
          <w:p w:rsidR="00DA02FD" w:rsidRPr="00425EA0" w:rsidRDefault="00DA02FD" w:rsidP="00E320FD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25EA0">
              <w:rPr>
                <w:rFonts w:ascii="Arial" w:hAnsi="Arial" w:cs="Arial"/>
                <w:bCs/>
                <w:lang w:val="sr-Cyrl-CS"/>
              </w:rPr>
              <w:t>Земун</w:t>
            </w:r>
          </w:p>
        </w:tc>
        <w:tc>
          <w:tcPr>
            <w:tcW w:w="1969" w:type="dxa"/>
            <w:vAlign w:val="center"/>
          </w:tcPr>
          <w:p w:rsidR="00DA02FD" w:rsidRPr="00425EA0" w:rsidRDefault="00DA02FD" w:rsidP="00E320FD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25EA0">
              <w:rPr>
                <w:rFonts w:ascii="Arial" w:hAnsi="Arial" w:cs="Arial"/>
                <w:bCs/>
                <w:lang w:val="sr-Latn-RS"/>
              </w:rPr>
              <w:t>17570749</w:t>
            </w:r>
          </w:p>
        </w:tc>
        <w:tc>
          <w:tcPr>
            <w:tcW w:w="1949" w:type="dxa"/>
            <w:vAlign w:val="center"/>
          </w:tcPr>
          <w:p w:rsidR="00DA02FD" w:rsidRPr="00425EA0" w:rsidRDefault="00DA02FD" w:rsidP="00E320FD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25EA0">
              <w:rPr>
                <w:rFonts w:ascii="Arial" w:hAnsi="Arial" w:cs="Arial"/>
                <w:lang w:val="sr-Latn-RS"/>
              </w:rPr>
              <w:t>103541570</w:t>
            </w:r>
          </w:p>
        </w:tc>
      </w:tr>
    </w:tbl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Период важења уговора: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12 (дванаест) месеци од датума закључења уговора или до момента утрошка средстава у износу укупне вредности уговора.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color w:val="000000"/>
          <w:lang w:val="sr-Cyrl-RS"/>
        </w:rPr>
      </w:pPr>
      <w:r>
        <w:rPr>
          <w:rFonts w:ascii="Arial" w:hAnsi="Arial" w:cs="Arial"/>
          <w:b/>
          <w:bCs/>
          <w:lang w:val="sr-Cyrl-CS"/>
        </w:rPr>
        <w:t>Околности које представљају основ за измену уговора:</w:t>
      </w:r>
    </w:p>
    <w:p w:rsidR="00DA02FD" w:rsidRPr="00DA02FD" w:rsidRDefault="00DA02FD" w:rsidP="00DA02FD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DA02FD">
        <w:rPr>
          <w:rFonts w:ascii="Arial" w:hAnsi="Arial" w:cs="Arial"/>
          <w:lang w:val="ru-RU"/>
        </w:rPr>
        <w:t xml:space="preserve">Промена уговорене цене </w:t>
      </w:r>
      <w:r w:rsidRPr="00DA02FD">
        <w:rPr>
          <w:rFonts w:ascii="Arial" w:hAnsi="Arial" w:cs="Arial"/>
          <w:lang w:val="sr-Cyrl-CS"/>
        </w:rPr>
        <w:t>могућа је само из</w:t>
      </w:r>
      <w:r w:rsidRPr="00DA02FD">
        <w:rPr>
          <w:rFonts w:ascii="Arial" w:hAnsi="Arial" w:cs="Arial"/>
          <w:lang w:val="ru-RU"/>
        </w:rPr>
        <w:t xml:space="preserve"> објективних разлога</w:t>
      </w:r>
      <w:r w:rsidRPr="00DA02FD">
        <w:rPr>
          <w:rFonts w:ascii="Arial" w:hAnsi="Arial" w:cs="Arial"/>
          <w:lang w:val="sr-Cyrl-CS"/>
        </w:rPr>
        <w:t>,</w:t>
      </w:r>
      <w:r w:rsidRPr="00DA02FD">
        <w:rPr>
          <w:rFonts w:ascii="Arial" w:hAnsi="Arial" w:cs="Arial"/>
          <w:lang w:val="ru-RU"/>
        </w:rPr>
        <w:t xml:space="preserve"> и то:</w:t>
      </w:r>
    </w:p>
    <w:p w:rsidR="00DA02FD" w:rsidRPr="00DA02FD" w:rsidRDefault="00DA02FD" w:rsidP="00DA02FD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lang w:val="sr-Cyrl-CS"/>
        </w:rPr>
      </w:pPr>
      <w:r w:rsidRPr="00DA02FD">
        <w:rPr>
          <w:rFonts w:ascii="Arial" w:hAnsi="Arial" w:cs="Arial"/>
          <w:lang w:val="ru-RU"/>
        </w:rPr>
        <w:t>уколико раст цена на тржишту у Републици Србији износи више од 5% у односу на цене дате у понуди за ту врсту добара</w:t>
      </w:r>
      <w:r w:rsidRPr="00DA02FD">
        <w:rPr>
          <w:rFonts w:ascii="Arial" w:hAnsi="Arial" w:cs="Arial"/>
          <w:lang w:val="sr-Cyrl-CS"/>
        </w:rPr>
        <w:t xml:space="preserve">, промена уговорене цене је могућа за проценат раста цене те врсте добра, </w:t>
      </w:r>
      <w:r w:rsidRPr="00DA02FD">
        <w:rPr>
          <w:rFonts w:ascii="Arial" w:hAnsi="Arial" w:cs="Arial"/>
          <w:lang w:val="ru-RU"/>
        </w:rPr>
        <w:t>према Саопштењу Републичког завода за статистику о кретању индекса потрошачких цена - ЦН11, у односу на дан подношења захтева за променом цена</w:t>
      </w:r>
      <w:r w:rsidRPr="00DA02FD">
        <w:rPr>
          <w:rFonts w:ascii="Arial" w:hAnsi="Arial" w:cs="Arial"/>
          <w:lang w:val="sr-Cyrl-CS"/>
        </w:rPr>
        <w:t>.</w:t>
      </w:r>
    </w:p>
    <w:p w:rsidR="00CE53A9" w:rsidRPr="00917287" w:rsidRDefault="00CE53A9" w:rsidP="00CE53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Купац </w:t>
      </w:r>
      <w:r w:rsidRPr="00917287">
        <w:rPr>
          <w:rFonts w:ascii="Arial" w:hAnsi="Arial" w:cs="Arial"/>
        </w:rPr>
        <w:t>може након закључења уговора о јавној набавци, без спровођења поступка јавне набавке повећати обим предмета набавке, с тим да се вредност уговора може повећати максимално до 5% од укупне вредности првобитно закљученог уговора, у складу са чланом 115. Закона о јавним набавкама</w:t>
      </w:r>
    </w:p>
    <w:p w:rsidR="00170B66" w:rsidRPr="00170B66" w:rsidRDefault="00170B66" w:rsidP="0081229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5E77E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5E77E1" w:rsidRPr="002E0C87" w:rsidRDefault="005E77E1" w:rsidP="005E7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Остале информације:</w:t>
      </w:r>
    </w:p>
    <w:p w:rsidR="005E77E1" w:rsidRPr="002E0C87" w:rsidRDefault="005E77E1" w:rsidP="005E77E1">
      <w:pPr>
        <w:ind w:firstLine="720"/>
        <w:rPr>
          <w:lang w:val="sr-Cyrl-RS"/>
        </w:rPr>
      </w:pPr>
      <w:r>
        <w:rPr>
          <w:lang w:val="sr-Cyrl-RS"/>
        </w:rPr>
        <w:t>-</w:t>
      </w:r>
    </w:p>
    <w:p w:rsidR="005E77E1" w:rsidRPr="00DF452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1A6FE4" w:rsidRDefault="0081229C" w:rsidP="0081229C">
      <w:pPr>
        <w:rPr>
          <w:rFonts w:ascii="Arial" w:hAnsi="Arial" w:cs="Arial"/>
          <w:lang w:val="sr-Cyrl-CS"/>
        </w:rPr>
      </w:pPr>
    </w:p>
    <w:p w:rsidR="008C5CD9" w:rsidRDefault="008C5CD9"/>
    <w:sectPr w:rsidR="008C5CD9" w:rsidSect="007245C4">
      <w:pgSz w:w="11907" w:h="16839" w:code="9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9BE"/>
    <w:multiLevelType w:val="hybridMultilevel"/>
    <w:tmpl w:val="3F5C03BE"/>
    <w:lvl w:ilvl="0" w:tplc="7E74999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9C"/>
    <w:rsid w:val="000117C8"/>
    <w:rsid w:val="00170B66"/>
    <w:rsid w:val="00176EAE"/>
    <w:rsid w:val="005E77E1"/>
    <w:rsid w:val="005F5347"/>
    <w:rsid w:val="007245C4"/>
    <w:rsid w:val="0081229C"/>
    <w:rsid w:val="008A1B50"/>
    <w:rsid w:val="008C5CD9"/>
    <w:rsid w:val="00A755D4"/>
    <w:rsid w:val="00B72508"/>
    <w:rsid w:val="00BD6681"/>
    <w:rsid w:val="00CE53A9"/>
    <w:rsid w:val="00DA02FD"/>
    <w:rsid w:val="00DD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22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81229C"/>
    <w:rPr>
      <w:color w:val="0000FF"/>
      <w:u w:val="single"/>
    </w:rPr>
  </w:style>
  <w:style w:type="paragraph" w:customStyle="1" w:styleId="CharCharChar">
    <w:name w:val="Char Char Char"/>
    <w:basedOn w:val="Normal"/>
    <w:rsid w:val="008122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81229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22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81229C"/>
    <w:rPr>
      <w:color w:val="0000FF"/>
      <w:u w:val="single"/>
    </w:rPr>
  </w:style>
  <w:style w:type="paragraph" w:customStyle="1" w:styleId="CharCharChar">
    <w:name w:val="Char Char Char"/>
    <w:basedOn w:val="Normal"/>
    <w:rsid w:val="008122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81229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rbijasum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mitrovic</dc:creator>
  <cp:lastModifiedBy>Darko</cp:lastModifiedBy>
  <cp:revision>14</cp:revision>
  <dcterms:created xsi:type="dcterms:W3CDTF">2015-10-29T13:05:00Z</dcterms:created>
  <dcterms:modified xsi:type="dcterms:W3CDTF">2019-11-29T06:30:00Z</dcterms:modified>
</cp:coreProperties>
</file>