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7C" w:rsidRDefault="00E90576">
      <w:r>
        <w:t xml:space="preserve">                                                              </w:t>
      </w:r>
      <w:r>
        <w:rPr>
          <w:noProof/>
          <w:lang w:eastAsia="sr-Cyrl-RS"/>
        </w:rPr>
        <w:drawing>
          <wp:inline distT="0" distB="0" distL="0" distR="0" wp14:anchorId="34879672">
            <wp:extent cx="1514475" cy="962025"/>
            <wp:effectExtent l="0" t="0" r="9525" b="9525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0576" w:rsidRDefault="00E90576"/>
    <w:p w:rsidR="00E90576" w:rsidRDefault="00E90576" w:rsidP="00E90576">
      <w:pPr>
        <w:pStyle w:val="a2"/>
        <w:rPr>
          <w:rFonts w:ascii="Times New Roman" w:hAnsi="Times New Roman" w:cs="Times New Roman"/>
          <w:sz w:val="24"/>
          <w:szCs w:val="24"/>
          <w:lang w:val="sr-Cyrl-CS"/>
        </w:rPr>
      </w:pPr>
      <w:r w:rsidRPr="00A61A9A">
        <w:rPr>
          <w:rFonts w:ascii="Times New Roman" w:hAnsi="Times New Roman" w:cs="Times New Roman"/>
          <w:sz w:val="24"/>
          <w:szCs w:val="24"/>
          <w:lang w:val="sr-Cyrl-CS"/>
        </w:rPr>
        <w:t>Јавно предузеће за газдовање шумама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</w:p>
    <w:p w:rsidR="00E90576" w:rsidRPr="00A61A9A" w:rsidRDefault="00E90576" w:rsidP="00E90576">
      <w:pPr>
        <w:pStyle w:val="a2"/>
        <w:rPr>
          <w:rFonts w:ascii="Times New Roman" w:hAnsi="Times New Roman" w:cs="Times New Roman"/>
          <w:sz w:val="24"/>
          <w:szCs w:val="24"/>
          <w:lang w:val="sr-Cyrl-CS"/>
        </w:rPr>
      </w:pPr>
      <w:r w:rsidRPr="00A61A9A">
        <w:rPr>
          <w:rFonts w:ascii="Times New Roman" w:hAnsi="Times New Roman" w:cs="Times New Roman"/>
          <w:sz w:val="24"/>
          <w:szCs w:val="24"/>
          <w:lang w:val="sr-Cyrl-CS"/>
        </w:rPr>
        <w:t>"СРБИЈАШУМЕ" Београд</w:t>
      </w:r>
    </w:p>
    <w:p w:rsidR="00E90576" w:rsidRPr="00A61A9A" w:rsidRDefault="00E90576" w:rsidP="00E90576">
      <w:pPr>
        <w:pStyle w:val="a2"/>
        <w:rPr>
          <w:rFonts w:ascii="Times New Roman" w:hAnsi="Times New Roman" w:cs="Times New Roman"/>
          <w:sz w:val="24"/>
          <w:szCs w:val="24"/>
          <w:lang w:val="sr-Cyrl-CS"/>
        </w:rPr>
      </w:pPr>
      <w:r w:rsidRPr="00A61A9A">
        <w:rPr>
          <w:rFonts w:ascii="Times New Roman" w:hAnsi="Times New Roman" w:cs="Times New Roman"/>
          <w:sz w:val="24"/>
          <w:szCs w:val="24"/>
          <w:lang w:val="sr-Cyrl-CS"/>
        </w:rPr>
        <w:t>ШГ "Пирот" Пирот</w:t>
      </w:r>
    </w:p>
    <w:p w:rsidR="00E90576" w:rsidRPr="000A7092" w:rsidRDefault="00E90576" w:rsidP="00E90576">
      <w:pPr>
        <w:pStyle w:val="a2"/>
        <w:rPr>
          <w:rFonts w:ascii="Times New Roman" w:hAnsi="Times New Roman" w:cs="Times New Roman"/>
          <w:sz w:val="24"/>
          <w:szCs w:val="24"/>
          <w:lang w:val="sr-Latn-CS"/>
        </w:rPr>
      </w:pPr>
      <w:r w:rsidRPr="00A61A9A"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047647">
        <w:rPr>
          <w:rFonts w:ascii="Times New Roman" w:hAnsi="Times New Roman" w:cs="Times New Roman"/>
          <w:sz w:val="24"/>
          <w:szCs w:val="24"/>
          <w:lang w:val="sr-Cyrl-CS"/>
        </w:rPr>
        <w:t xml:space="preserve"> 4091</w:t>
      </w:r>
      <w:r w:rsidRPr="00A61A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90576" w:rsidRDefault="00E90576" w:rsidP="00E9057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61A9A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>
        <w:rPr>
          <w:rFonts w:ascii="Times New Roman" w:hAnsi="Times New Roman" w:cs="Times New Roman"/>
          <w:sz w:val="24"/>
          <w:szCs w:val="24"/>
          <w:lang w:val="sr-Cyrl-CS"/>
        </w:rPr>
        <w:t>23.08.2019.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90576" w:rsidRDefault="00E90576" w:rsidP="0090528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05283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одлуке Надзорног одбора Јавног предузећа за газдовање шумама </w:t>
      </w:r>
      <w:r w:rsidR="00905283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Србијашуме“Београд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број </w:t>
      </w:r>
      <w:r w:rsidR="00F50586">
        <w:rPr>
          <w:rFonts w:ascii="Times New Roman" w:hAnsi="Times New Roman" w:cs="Times New Roman"/>
          <w:sz w:val="24"/>
          <w:szCs w:val="24"/>
          <w:lang w:val="sr-Cyrl-CS"/>
        </w:rPr>
        <w:t>86/2019-4 од 31.12.2018.године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50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Шумско газдинство „Пирот“ Пирот</w:t>
      </w:r>
    </w:p>
    <w:p w:rsidR="00E90576" w:rsidRDefault="00E90576" w:rsidP="00E9057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</w:t>
      </w:r>
      <w:r w:rsidR="00F50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5283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F50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О  Г  Л  А  Ш  А  В  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90576" w:rsidRDefault="00E90576" w:rsidP="00E90576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</w:t>
      </w:r>
      <w:r w:rsidR="00905283">
        <w:rPr>
          <w:rFonts w:ascii="Times New Roman" w:hAnsi="Times New Roman" w:cs="Times New Roman"/>
          <w:sz w:val="28"/>
          <w:szCs w:val="28"/>
          <w:lang w:val="sr-Cyrl-C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ЛИЦИТАЦИОНУ ПОНУДУ ЈАВНИМ НАДМЕТАЊЕМ</w:t>
      </w:r>
    </w:p>
    <w:p w:rsidR="00E90576" w:rsidRDefault="00E90576" w:rsidP="00E9057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Следећих основних средстава</w:t>
      </w:r>
      <w:r w:rsidR="00030DC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B4D76" w:rsidRPr="00905283" w:rsidRDefault="002F6854" w:rsidP="004B4D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Трактор ИМТ 533</w:t>
      </w:r>
      <w:r w:rsidR="00030DC7">
        <w:rPr>
          <w:rFonts w:ascii="Times New Roman" w:hAnsi="Times New Roman" w:cs="Times New Roman"/>
          <w:sz w:val="24"/>
          <w:szCs w:val="24"/>
          <w:lang w:val="sr-Cyrl-CS"/>
        </w:rPr>
        <w:t xml:space="preserve"> ,број шасије </w:t>
      </w:r>
      <w:r w:rsidR="00905283">
        <w:rPr>
          <w:rFonts w:ascii="Times New Roman" w:hAnsi="Times New Roman" w:cs="Times New Roman"/>
          <w:sz w:val="24"/>
          <w:szCs w:val="24"/>
          <w:lang w:val="sr-Cyrl-CS"/>
        </w:rPr>
        <w:t>001196794</w:t>
      </w:r>
      <w:r w:rsidR="00030DC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052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283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030DC7">
        <w:rPr>
          <w:rFonts w:ascii="Times New Roman" w:hAnsi="Times New Roman" w:cs="Times New Roman"/>
          <w:sz w:val="24"/>
          <w:szCs w:val="24"/>
          <w:lang w:val="sr-Cyrl-CS"/>
        </w:rPr>
        <w:t xml:space="preserve"> мотора</w:t>
      </w:r>
      <w:r w:rsidR="00905283">
        <w:rPr>
          <w:rFonts w:ascii="Times New Roman" w:hAnsi="Times New Roman" w:cs="Times New Roman"/>
          <w:sz w:val="24"/>
          <w:szCs w:val="24"/>
          <w:lang w:val="sr-Cyrl-CS"/>
        </w:rPr>
        <w:t xml:space="preserve"> 395637</w:t>
      </w:r>
      <w:r w:rsidR="00030DC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052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0DC7">
        <w:rPr>
          <w:rFonts w:ascii="Times New Roman" w:hAnsi="Times New Roman" w:cs="Times New Roman"/>
          <w:sz w:val="24"/>
          <w:szCs w:val="24"/>
          <w:lang w:val="sr-Cyrl-CS"/>
        </w:rPr>
        <w:t>снаг</w:t>
      </w:r>
      <w:r w:rsidR="00905283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030DC7">
        <w:rPr>
          <w:rFonts w:ascii="Times New Roman" w:hAnsi="Times New Roman" w:cs="Times New Roman"/>
          <w:sz w:val="24"/>
          <w:szCs w:val="24"/>
          <w:lang w:val="sr-Cyrl-CS"/>
        </w:rPr>
        <w:t>мотора</w:t>
      </w:r>
      <w:r w:rsidR="00905283">
        <w:rPr>
          <w:rFonts w:ascii="Times New Roman" w:hAnsi="Times New Roman" w:cs="Times New Roman"/>
          <w:sz w:val="24"/>
          <w:szCs w:val="24"/>
          <w:lang w:val="sr-Cyrl-CS"/>
        </w:rPr>
        <w:t xml:space="preserve"> 28,5 </w:t>
      </w:r>
      <w:r w:rsidR="00905283">
        <w:rPr>
          <w:rFonts w:ascii="Times New Roman" w:hAnsi="Times New Roman" w:cs="Times New Roman"/>
          <w:sz w:val="24"/>
          <w:szCs w:val="24"/>
          <w:lang w:val="en-US"/>
        </w:rPr>
        <w:t>kw</w:t>
      </w:r>
      <w:r w:rsidR="00030DC7">
        <w:rPr>
          <w:rFonts w:ascii="Times New Roman" w:hAnsi="Times New Roman" w:cs="Times New Roman"/>
          <w:sz w:val="24"/>
          <w:szCs w:val="24"/>
          <w:lang w:val="sr-Cyrl-CS"/>
        </w:rPr>
        <w:t xml:space="preserve"> ,</w:t>
      </w:r>
      <w:r w:rsidR="009052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0DC7">
        <w:rPr>
          <w:rFonts w:ascii="Times New Roman" w:hAnsi="Times New Roman" w:cs="Times New Roman"/>
          <w:sz w:val="24"/>
          <w:szCs w:val="24"/>
          <w:lang w:val="sr-Cyrl-CS"/>
        </w:rPr>
        <w:t xml:space="preserve">произведен </w:t>
      </w:r>
      <w:r w:rsidR="00905283">
        <w:rPr>
          <w:rFonts w:ascii="Times New Roman" w:hAnsi="Times New Roman" w:cs="Times New Roman"/>
          <w:sz w:val="24"/>
          <w:szCs w:val="24"/>
          <w:lang w:val="en-US"/>
        </w:rPr>
        <w:t xml:space="preserve">1980 </w:t>
      </w:r>
      <w:r w:rsidR="00905283">
        <w:rPr>
          <w:rFonts w:ascii="Times New Roman" w:hAnsi="Times New Roman" w:cs="Times New Roman"/>
          <w:sz w:val="24"/>
          <w:szCs w:val="24"/>
        </w:rPr>
        <w:t>године</w:t>
      </w:r>
      <w:r w:rsidR="00905283" w:rsidRPr="00905283">
        <w:rPr>
          <w:rFonts w:ascii="Times New Roman" w:hAnsi="Times New Roman" w:cs="Times New Roman"/>
          <w:b/>
          <w:sz w:val="24"/>
          <w:szCs w:val="24"/>
        </w:rPr>
        <w:t>. Почетна цена : 123.840,00 динара</w:t>
      </w:r>
      <w:r w:rsidR="00905283">
        <w:rPr>
          <w:rFonts w:ascii="Times New Roman" w:hAnsi="Times New Roman" w:cs="Times New Roman"/>
          <w:b/>
          <w:sz w:val="24"/>
          <w:szCs w:val="24"/>
        </w:rPr>
        <w:t>.</w:t>
      </w:r>
    </w:p>
    <w:p w:rsidR="004B4D76" w:rsidRDefault="004B4D76" w:rsidP="00905283">
      <w:pPr>
        <w:pStyle w:val="a3"/>
        <w:ind w:left="60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Основна средства се продају у виђеном стању без права на рекламацију.</w:t>
      </w:r>
      <w:r w:rsidR="00F50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Иста се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моги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разгледати сваког радног дана у кругу расадника „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Барје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F5058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улица Хајдук Вељка број </w:t>
      </w:r>
      <w:r w:rsidR="00C14114">
        <w:rPr>
          <w:rFonts w:ascii="Times New Roman" w:hAnsi="Times New Roman" w:cs="Times New Roman"/>
          <w:sz w:val="24"/>
          <w:szCs w:val="24"/>
          <w:lang w:val="sr-Cyrl-CS"/>
        </w:rPr>
        <w:t>138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,</w:t>
      </w:r>
      <w:r w:rsidR="00F50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 08-13 часова.</w:t>
      </w:r>
    </w:p>
    <w:p w:rsidR="004B4D76" w:rsidRDefault="00CD5395" w:rsidP="00905283">
      <w:pPr>
        <w:pStyle w:val="a3"/>
        <w:ind w:left="60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Лицитација – Јав</w:t>
      </w:r>
      <w:r w:rsidR="002F6854">
        <w:rPr>
          <w:rFonts w:ascii="Times New Roman" w:hAnsi="Times New Roman" w:cs="Times New Roman"/>
          <w:sz w:val="24"/>
          <w:szCs w:val="24"/>
          <w:lang w:val="sr-Cyrl-CS"/>
        </w:rPr>
        <w:t>но надметање ће се одржати 27.08</w:t>
      </w:r>
      <w:r>
        <w:rPr>
          <w:rFonts w:ascii="Times New Roman" w:hAnsi="Times New Roman" w:cs="Times New Roman"/>
          <w:sz w:val="24"/>
          <w:szCs w:val="24"/>
          <w:lang w:val="sr-Cyrl-CS"/>
        </w:rPr>
        <w:t>.2019.године у 10 часова у просторијама Шумског газдинства „Пирот“ Пирот ,</w:t>
      </w:r>
      <w:r w:rsidR="00F50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улица Српских владара број 6,Пирот.</w:t>
      </w:r>
      <w:r w:rsidR="00905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Право учешћа имају сва прав</w:t>
      </w:r>
      <w:r w:rsidR="00905283">
        <w:rPr>
          <w:rFonts w:ascii="Times New Roman" w:hAnsi="Times New Roman" w:cs="Times New Roman"/>
          <w:sz w:val="24"/>
          <w:szCs w:val="24"/>
          <w:lang w:val="sr-Cyrl-CS"/>
        </w:rPr>
        <w:t>на и физичка лица која до 2</w:t>
      </w:r>
      <w:r w:rsidR="002F6854">
        <w:rPr>
          <w:rFonts w:ascii="Times New Roman" w:hAnsi="Times New Roman" w:cs="Times New Roman"/>
          <w:sz w:val="24"/>
          <w:szCs w:val="24"/>
          <w:lang w:val="sr-Cyrl-CS"/>
        </w:rPr>
        <w:t>7.08</w:t>
      </w:r>
      <w:r>
        <w:rPr>
          <w:rFonts w:ascii="Times New Roman" w:hAnsi="Times New Roman" w:cs="Times New Roman"/>
          <w:sz w:val="24"/>
          <w:szCs w:val="24"/>
          <w:lang w:val="sr-Cyrl-CS"/>
        </w:rPr>
        <w:t>.2019.године, до 9 часова изврше уплату депозита.</w:t>
      </w:r>
    </w:p>
    <w:p w:rsidR="00CD5395" w:rsidRDefault="00CD5395" w:rsidP="00905283">
      <w:pPr>
        <w:pStyle w:val="a3"/>
        <w:pBdr>
          <w:bottom w:val="single" w:sz="12" w:space="1" w:color="auto"/>
        </w:pBdr>
        <w:ind w:left="60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Сви понуђачи су дужни</w:t>
      </w:r>
      <w:r w:rsidR="002F6854">
        <w:rPr>
          <w:rFonts w:ascii="Times New Roman" w:hAnsi="Times New Roman" w:cs="Times New Roman"/>
          <w:sz w:val="24"/>
          <w:szCs w:val="24"/>
          <w:lang w:val="sr-Cyrl-CS"/>
        </w:rPr>
        <w:t xml:space="preserve"> да пре почетка лицитације 27.08</w:t>
      </w:r>
      <w:r>
        <w:rPr>
          <w:rFonts w:ascii="Times New Roman" w:hAnsi="Times New Roman" w:cs="Times New Roman"/>
          <w:sz w:val="24"/>
          <w:szCs w:val="24"/>
          <w:lang w:val="sr-Cyrl-CS"/>
        </w:rPr>
        <w:t>.2019.године до 9 часова на име депозита уплате износ од 10% од почетне цене</w:t>
      </w:r>
      <w:r w:rsidR="00905283">
        <w:rPr>
          <w:rFonts w:ascii="Times New Roman" w:hAnsi="Times New Roman" w:cs="Times New Roman"/>
          <w:sz w:val="24"/>
          <w:szCs w:val="24"/>
          <w:lang w:val="sr-Cyrl-CS"/>
        </w:rPr>
        <w:t xml:space="preserve"> (12.384,00 динара)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текући рачун број 160-15657-53 код Банке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Интесе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50586" w:rsidRDefault="00F50586" w:rsidP="00905283">
      <w:pPr>
        <w:pStyle w:val="a3"/>
        <w:pBdr>
          <w:bottom w:val="single" w:sz="12" w:space="1" w:color="auto"/>
        </w:pBdr>
        <w:ind w:left="60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Купцу који понуди највишу цену биће испостављен рачун,</w:t>
      </w:r>
      <w:r w:rsidR="00905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 уплаћени или депоновани депозит ће се умањити од укупног износа.</w:t>
      </w:r>
      <w:r w:rsidR="00905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Осталим учесницима депозит ће бити враћен.</w:t>
      </w:r>
    </w:p>
    <w:p w:rsidR="00F50586" w:rsidRDefault="00F50586" w:rsidP="00905283">
      <w:pPr>
        <w:pStyle w:val="a3"/>
        <w:pBdr>
          <w:bottom w:val="single" w:sz="12" w:space="1" w:color="auto"/>
        </w:pBdr>
        <w:ind w:left="60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Купац мора у року од 8 (осам) дана да уплати износ ,увећан за износ припадајућег ПДВ-а и умањен за износ депозита, након чега стиче право да преузме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излицитирано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средство.</w:t>
      </w:r>
    </w:p>
    <w:p w:rsidR="00A735F2" w:rsidRDefault="00A735F2" w:rsidP="00905283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ПДВ на нето постигнуту цену возила, порез на пренос возила и други                                       трошкови настали у поступку купопродаје на терет купца.</w:t>
      </w:r>
    </w:p>
    <w:p w:rsidR="00A735F2" w:rsidRDefault="00A735F2" w:rsidP="00905283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</w:t>
      </w:r>
      <w:r w:rsidR="000476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Лице за контакт: </w:t>
      </w:r>
      <w:r w:rsidR="00047647">
        <w:rPr>
          <w:rFonts w:ascii="Times New Roman" w:hAnsi="Times New Roman" w:cs="Times New Roman"/>
          <w:b/>
          <w:sz w:val="24"/>
          <w:szCs w:val="24"/>
          <w:lang w:val="sr-Cyrl-CS"/>
        </w:rPr>
        <w:t>Срђан Крстић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тел. 064/856-48-</w:t>
      </w:r>
      <w:r w:rsidR="00047647">
        <w:rPr>
          <w:rFonts w:ascii="Times New Roman" w:hAnsi="Times New Roman" w:cs="Times New Roman"/>
          <w:b/>
          <w:sz w:val="24"/>
          <w:szCs w:val="24"/>
          <w:lang w:val="sr-Cyrl-CS"/>
        </w:rPr>
        <w:t>86</w:t>
      </w:r>
      <w:bookmarkStart w:id="0" w:name="_GoBack"/>
      <w:bookmarkEnd w:id="0"/>
    </w:p>
    <w:p w:rsidR="00A735F2" w:rsidRPr="00A735F2" w:rsidRDefault="00A735F2" w:rsidP="00CD539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</w:t>
      </w:r>
    </w:p>
    <w:sectPr w:rsidR="00A735F2" w:rsidRPr="00A73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A5ACB"/>
    <w:multiLevelType w:val="hybridMultilevel"/>
    <w:tmpl w:val="18249EF4"/>
    <w:lvl w:ilvl="0" w:tplc="1166CAF0"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76"/>
    <w:rsid w:val="00030DC7"/>
    <w:rsid w:val="00047064"/>
    <w:rsid w:val="00047647"/>
    <w:rsid w:val="002F6854"/>
    <w:rsid w:val="004B4D76"/>
    <w:rsid w:val="007B367C"/>
    <w:rsid w:val="00905283"/>
    <w:rsid w:val="00A735F2"/>
    <w:rsid w:val="00C14114"/>
    <w:rsid w:val="00CD5395"/>
    <w:rsid w:val="00E90576"/>
    <w:rsid w:val="00F5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597BC-C355-43A9-B839-C1097757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E90576"/>
    <w:pPr>
      <w:spacing w:after="0" w:line="240" w:lineRule="auto"/>
    </w:pPr>
    <w:rPr>
      <w:lang w:val="en-US"/>
    </w:rPr>
  </w:style>
  <w:style w:type="paragraph" w:styleId="a3">
    <w:name w:val="List Paragraph"/>
    <w:basedOn w:val="Normal"/>
    <w:uiPriority w:val="34"/>
    <w:qFormat/>
    <w:rsid w:val="004B4D76"/>
    <w:pPr>
      <w:ind w:left="720"/>
      <w:contextualSpacing/>
    </w:pPr>
  </w:style>
  <w:style w:type="paragraph" w:styleId="a4">
    <w:name w:val="Balloon Text"/>
    <w:basedOn w:val="Normal"/>
    <w:link w:val="Char"/>
    <w:uiPriority w:val="99"/>
    <w:semiHidden/>
    <w:unhideWhenUsed/>
    <w:rsid w:val="00905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Текст у балончићу Char"/>
    <w:basedOn w:val="a"/>
    <w:link w:val="a4"/>
    <w:uiPriority w:val="99"/>
    <w:semiHidden/>
    <w:rsid w:val="00905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2019-08-23T08:28:00Z</cp:lastPrinted>
  <dcterms:created xsi:type="dcterms:W3CDTF">2019-08-23T06:38:00Z</dcterms:created>
  <dcterms:modified xsi:type="dcterms:W3CDTF">2019-08-23T08:38:00Z</dcterms:modified>
</cp:coreProperties>
</file>