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B013C6" w:rsidRPr="00DF2257" w:rsidRDefault="00B013C6" w:rsidP="00B013C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DF2257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0F7681" w:rsidRPr="00DF2257">
        <w:rPr>
          <w:rFonts w:ascii="Arial" w:hAnsi="Arial" w:cs="Arial"/>
          <w:sz w:val="20"/>
          <w:szCs w:val="20"/>
          <w:lang w:val="ru-RU"/>
        </w:rPr>
        <w:t>223</w:t>
      </w:r>
      <w:r w:rsidRPr="00DF2257">
        <w:rPr>
          <w:rFonts w:ascii="Arial" w:hAnsi="Arial" w:cs="Arial"/>
          <w:bCs/>
          <w:sz w:val="20"/>
          <w:szCs w:val="20"/>
          <w:lang w:val="sr-Cyrl-CS"/>
        </w:rPr>
        <w:t>/</w:t>
      </w:r>
      <w:r w:rsidR="005F56E4" w:rsidRPr="00DF2257">
        <w:rPr>
          <w:rFonts w:ascii="Arial" w:hAnsi="Arial" w:cs="Arial"/>
          <w:bCs/>
          <w:sz w:val="20"/>
          <w:szCs w:val="20"/>
          <w:lang w:val="sr-Cyrl-CS"/>
        </w:rPr>
        <w:t>2019</w:t>
      </w:r>
      <w:r w:rsidRPr="00DF2257">
        <w:rPr>
          <w:rFonts w:ascii="Arial" w:hAnsi="Arial" w:cs="Arial"/>
          <w:bCs/>
          <w:sz w:val="20"/>
          <w:szCs w:val="20"/>
          <w:lang w:val="sr-Cyrl-CS"/>
        </w:rPr>
        <w:t>-</w:t>
      </w:r>
      <w:r w:rsidR="000F7681" w:rsidRPr="00DF2257">
        <w:rPr>
          <w:rFonts w:ascii="Arial" w:hAnsi="Arial" w:cs="Arial"/>
          <w:bCs/>
          <w:sz w:val="20"/>
          <w:szCs w:val="20"/>
          <w:lang w:val="sr-Cyrl-CS"/>
        </w:rPr>
        <w:t>12</w:t>
      </w:r>
    </w:p>
    <w:p w:rsidR="004410AD" w:rsidRPr="00DF2257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DF2257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0F7681" w:rsidRPr="00DF2257">
        <w:rPr>
          <w:rFonts w:ascii="Arial" w:hAnsi="Arial" w:cs="Arial"/>
          <w:bCs/>
          <w:sz w:val="20"/>
          <w:szCs w:val="20"/>
          <w:lang w:val="sr-Cyrl-CS"/>
        </w:rPr>
        <w:t>1</w:t>
      </w:r>
      <w:r w:rsidR="00DF2257" w:rsidRPr="00DF2257">
        <w:rPr>
          <w:rFonts w:ascii="Arial" w:hAnsi="Arial" w:cs="Arial"/>
          <w:bCs/>
          <w:sz w:val="20"/>
          <w:szCs w:val="20"/>
          <w:lang w:val="sr-Cyrl-CS"/>
        </w:rPr>
        <w:t>5</w:t>
      </w:r>
      <w:r w:rsidRPr="00DF2257">
        <w:rPr>
          <w:rFonts w:ascii="Arial" w:hAnsi="Arial" w:cs="Arial"/>
          <w:bCs/>
          <w:sz w:val="20"/>
          <w:szCs w:val="20"/>
          <w:lang w:val="sr-Cyrl-RS"/>
        </w:rPr>
        <w:t>.</w:t>
      </w:r>
      <w:r w:rsidRPr="00DF2257">
        <w:rPr>
          <w:rFonts w:ascii="Arial" w:hAnsi="Arial" w:cs="Arial"/>
          <w:bCs/>
          <w:sz w:val="20"/>
          <w:szCs w:val="20"/>
          <w:lang w:val="sr-Cyrl-CS"/>
        </w:rPr>
        <w:t>0</w:t>
      </w:r>
      <w:r w:rsidR="000F7681" w:rsidRPr="00DF2257">
        <w:rPr>
          <w:rFonts w:ascii="Arial" w:hAnsi="Arial" w:cs="Arial"/>
          <w:bCs/>
          <w:sz w:val="20"/>
          <w:szCs w:val="20"/>
          <w:lang w:val="sr-Cyrl-CS"/>
        </w:rPr>
        <w:t>8</w:t>
      </w:r>
      <w:r w:rsidRPr="00DF2257">
        <w:rPr>
          <w:rFonts w:ascii="Arial" w:hAnsi="Arial" w:cs="Arial"/>
          <w:bCs/>
          <w:sz w:val="20"/>
          <w:szCs w:val="20"/>
          <w:lang w:val="sr-Cyrl-RS"/>
        </w:rPr>
        <w:t>.</w:t>
      </w:r>
      <w:r w:rsidR="005F56E4" w:rsidRPr="00DF2257">
        <w:rPr>
          <w:rFonts w:ascii="Arial" w:hAnsi="Arial" w:cs="Arial"/>
          <w:bCs/>
          <w:sz w:val="20"/>
          <w:szCs w:val="20"/>
          <w:lang w:val="sr-Cyrl-RS"/>
        </w:rPr>
        <w:t>2019</w:t>
      </w:r>
      <w:r w:rsidRPr="00DF2257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4410AD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EC0482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ОБУСТАВИ ПОСТУПКА</w:t>
      </w:r>
    </w:p>
    <w:p w:rsidR="004410AD" w:rsidRPr="00E4185F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410AD" w:rsidRPr="00EC64D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4410AD" w:rsidRPr="00EC64D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4410AD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6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4410AD" w:rsidRPr="00EC64D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 w:rsidRPr="00DE54A8">
        <w:rPr>
          <w:rFonts w:ascii="Arial" w:hAnsi="Arial" w:cs="Arial"/>
          <w:bCs/>
          <w:lang w:val="ru-RU"/>
        </w:rPr>
        <w:t>Отворени</w:t>
      </w:r>
      <w:r w:rsidRPr="00EC64D7">
        <w:rPr>
          <w:rFonts w:ascii="Arial" w:hAnsi="Arial" w:cs="Arial"/>
          <w:bCs/>
          <w:lang w:val="ru-RU"/>
        </w:rPr>
        <w:t xml:space="preserve"> поступак</w:t>
      </w:r>
      <w:r>
        <w:rPr>
          <w:rFonts w:ascii="Arial" w:hAnsi="Arial" w:cs="Arial"/>
          <w:bCs/>
          <w:lang w:val="ru-RU"/>
        </w:rPr>
        <w:t>.</w:t>
      </w:r>
    </w:p>
    <w:p w:rsidR="004410AD" w:rsidRPr="000F7681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набавке</w:t>
      </w:r>
      <w:r w:rsidRPr="00EC64D7">
        <w:rPr>
          <w:rFonts w:ascii="Arial" w:hAnsi="Arial" w:cs="Arial"/>
          <w:b/>
          <w:color w:val="000000"/>
          <w:lang w:val="sr-Cyrl-CS"/>
        </w:rPr>
        <w:t>:</w:t>
      </w:r>
      <w:r w:rsidRPr="00EC64D7">
        <w:rPr>
          <w:rFonts w:ascii="Arial" w:hAnsi="Arial" w:cs="Arial"/>
          <w:color w:val="000000"/>
          <w:lang w:val="sr-Cyrl-CS"/>
        </w:rPr>
        <w:t xml:space="preserve"> </w:t>
      </w:r>
      <w:r w:rsidRPr="000F7681">
        <w:rPr>
          <w:rFonts w:ascii="Arial" w:hAnsi="Arial" w:cs="Arial"/>
          <w:bCs/>
          <w:lang w:val="sr-Cyrl-CS"/>
        </w:rPr>
        <w:t>Услуге</w:t>
      </w:r>
    </w:p>
    <w:p w:rsidR="004410AD" w:rsidRPr="000F7681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0F7681">
        <w:rPr>
          <w:rFonts w:ascii="Arial" w:hAnsi="Arial" w:cs="Arial"/>
          <w:b/>
          <w:lang w:val="sr-Cyrl-CS"/>
        </w:rPr>
        <w:t>Опис предмета набавке:</w:t>
      </w:r>
      <w:r w:rsidRPr="000F7681">
        <w:rPr>
          <w:rFonts w:ascii="Arial" w:hAnsi="Arial" w:cs="Arial"/>
          <w:lang w:val="sr-Cyrl-CS"/>
        </w:rPr>
        <w:t xml:space="preserve"> </w:t>
      </w:r>
      <w:bookmarkStart w:id="0" w:name="_GoBack"/>
      <w:bookmarkEnd w:id="0"/>
    </w:p>
    <w:p w:rsidR="004410AD" w:rsidRPr="000F7681" w:rsidRDefault="000F7681" w:rsidP="00441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0F7681">
        <w:rPr>
          <w:rFonts w:ascii="Arial" w:hAnsi="Arial" w:cs="Arial"/>
          <w:lang w:val="ru-RU"/>
        </w:rPr>
        <w:t>Сервисирање, одржавање и поправка трактора и радних машина за ШГ „Београд“ - Београд</w:t>
      </w:r>
      <w:r w:rsidR="004410AD" w:rsidRPr="000F7681">
        <w:rPr>
          <w:rFonts w:ascii="Arial" w:hAnsi="Arial" w:cs="Arial"/>
          <w:lang w:val="ru-RU"/>
        </w:rPr>
        <w:t xml:space="preserve">, обликовано у </w:t>
      </w:r>
      <w:r w:rsidRPr="000F7681">
        <w:rPr>
          <w:rFonts w:ascii="Arial" w:hAnsi="Arial" w:cs="Arial"/>
          <w:lang w:val="ru-RU"/>
        </w:rPr>
        <w:t>7 (седам)</w:t>
      </w:r>
      <w:r w:rsidR="004410AD" w:rsidRPr="000F7681">
        <w:rPr>
          <w:rFonts w:ascii="Arial" w:hAnsi="Arial" w:cs="Arial"/>
          <w:lang w:val="ru-RU"/>
        </w:rPr>
        <w:t xml:space="preserve"> партија.</w:t>
      </w:r>
    </w:p>
    <w:p w:rsidR="004410AD" w:rsidRPr="000F7681" w:rsidRDefault="004410AD" w:rsidP="004410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Cyrl-CS"/>
        </w:rPr>
      </w:pPr>
      <w:r w:rsidRPr="000F7681">
        <w:rPr>
          <w:rFonts w:ascii="Arial" w:hAnsi="Arial" w:cs="Arial"/>
          <w:lang w:val="ru-RU"/>
        </w:rPr>
        <w:t xml:space="preserve">Партија број </w:t>
      </w:r>
      <w:r w:rsidR="000F7681" w:rsidRPr="000F7681">
        <w:rPr>
          <w:rFonts w:ascii="Arial" w:hAnsi="Arial" w:cs="Arial"/>
          <w:lang w:val="ru-RU"/>
        </w:rPr>
        <w:t>2.</w:t>
      </w:r>
      <w:r w:rsidRPr="000F7681">
        <w:rPr>
          <w:rFonts w:ascii="Arial" w:hAnsi="Arial" w:cs="Arial"/>
          <w:lang w:val="ru-RU"/>
        </w:rPr>
        <w:t xml:space="preserve"> - </w:t>
      </w:r>
      <w:r w:rsidR="000F7681" w:rsidRPr="000F7681">
        <w:rPr>
          <w:rFonts w:ascii="Arial" w:hAnsi="Arial" w:cs="Arial"/>
          <w:lang w:val="ru-RU"/>
        </w:rPr>
        <w:t>Сервисирање, одржавање и поправка трактора БЕЛАРУС.</w:t>
      </w:r>
    </w:p>
    <w:p w:rsidR="004410AD" w:rsidRPr="000F7681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0F7681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0F7681">
        <w:rPr>
          <w:rFonts w:ascii="Arial" w:hAnsi="Arial" w:cs="Arial"/>
          <w:lang w:val="sr-Cyrl-CS"/>
        </w:rPr>
        <w:t xml:space="preserve"> </w:t>
      </w:r>
    </w:p>
    <w:p w:rsidR="004410AD" w:rsidRPr="000F7681" w:rsidRDefault="000F7681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0F7681">
        <w:rPr>
          <w:rFonts w:ascii="Arial" w:hAnsi="Arial" w:cs="Arial"/>
          <w:lang w:val="sr-Cyrl-CS"/>
        </w:rPr>
        <w:t>Услуге поправке и одржавања теретних возила – 50114000.</w:t>
      </w:r>
    </w:p>
    <w:p w:rsidR="004410AD" w:rsidRPr="000F7681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 w:rsidRPr="000F7681">
        <w:rPr>
          <w:rFonts w:ascii="Arial" w:hAnsi="Arial" w:cs="Arial"/>
          <w:b/>
          <w:lang w:val="sr-Cyrl-CS"/>
        </w:rPr>
        <w:t xml:space="preserve">Процењена вредност јавне набавке (без ПДВ-а): </w:t>
      </w:r>
      <w:r w:rsidR="000F7681" w:rsidRPr="000F7681">
        <w:rPr>
          <w:rFonts w:ascii="Arial" w:hAnsi="Arial" w:cs="Arial"/>
          <w:lang w:val="sr-Cyrl-CS"/>
        </w:rPr>
        <w:t xml:space="preserve">320.000,00 </w:t>
      </w:r>
      <w:r w:rsidRPr="000F7681">
        <w:rPr>
          <w:rFonts w:ascii="Arial" w:hAnsi="Arial" w:cs="Arial"/>
          <w:lang w:val="sr-Cyrl-CS"/>
        </w:rPr>
        <w:t>динара</w:t>
      </w:r>
    </w:p>
    <w:p w:rsidR="004410AD" w:rsidRPr="000F7681" w:rsidRDefault="004410AD" w:rsidP="004410AD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0F7681">
        <w:rPr>
          <w:rFonts w:ascii="Arial" w:hAnsi="Arial" w:cs="Arial"/>
          <w:b/>
          <w:lang w:val="ru-RU"/>
        </w:rPr>
        <w:t xml:space="preserve">Број примљених понуда: </w:t>
      </w:r>
      <w:r w:rsidR="000F7681" w:rsidRPr="000F7681">
        <w:rPr>
          <w:rFonts w:ascii="Arial" w:hAnsi="Arial" w:cs="Arial"/>
          <w:lang w:val="ru-RU"/>
        </w:rPr>
        <w:t>0 (ниједна)</w:t>
      </w:r>
    </w:p>
    <w:p w:rsidR="004410AD" w:rsidRPr="000F7681" w:rsidRDefault="004410AD" w:rsidP="004410AD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0F7681">
        <w:rPr>
          <w:rFonts w:ascii="Arial" w:hAnsi="Arial" w:cs="Arial"/>
          <w:b/>
          <w:bCs/>
          <w:lang w:val="sr-Cyrl-CS"/>
        </w:rPr>
        <w:t>Основни подаци о понуђачима:</w:t>
      </w:r>
    </w:p>
    <w:p w:rsidR="000F7681" w:rsidRPr="000F7681" w:rsidRDefault="000F7681" w:rsidP="000F7681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CS"/>
        </w:rPr>
      </w:pPr>
      <w:r w:rsidRPr="000F7681">
        <w:rPr>
          <w:rFonts w:ascii="Arial" w:hAnsi="Arial" w:cs="Arial"/>
          <w:bCs/>
          <w:lang w:val="sr-Cyrl-CS"/>
        </w:rPr>
        <w:t>-</w:t>
      </w:r>
    </w:p>
    <w:p w:rsidR="004410AD" w:rsidRPr="000F7681" w:rsidRDefault="004410AD" w:rsidP="004410AD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0F7681">
        <w:rPr>
          <w:rFonts w:ascii="Arial" w:hAnsi="Arial" w:cs="Arial"/>
          <w:b/>
          <w:bCs/>
          <w:lang w:val="sr-Cyrl-CS"/>
        </w:rPr>
        <w:t xml:space="preserve">Разлог за обуставу поступка: </w:t>
      </w:r>
    </w:p>
    <w:p w:rsidR="004410AD" w:rsidRPr="000F7681" w:rsidRDefault="004410AD" w:rsidP="004410AD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0F7681">
        <w:rPr>
          <w:rFonts w:ascii="Arial" w:hAnsi="Arial" w:cs="Arial"/>
          <w:lang w:val="sr-Cyrl-CS"/>
        </w:rPr>
        <w:t>У року за подношење понуда није поднета ниједна понуда</w:t>
      </w:r>
      <w:r w:rsidRPr="000F7681">
        <w:rPr>
          <w:rFonts w:ascii="Arial" w:hAnsi="Arial" w:cs="Arial"/>
          <w:bCs/>
          <w:lang w:val="sr-Cyrl-CS"/>
        </w:rPr>
        <w:t>.</w:t>
      </w:r>
    </w:p>
    <w:p w:rsidR="004410AD" w:rsidRPr="000F7681" w:rsidRDefault="004410AD" w:rsidP="004410AD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0F7681">
        <w:rPr>
          <w:rFonts w:ascii="Arial" w:hAnsi="Arial" w:cs="Arial"/>
          <w:b/>
          <w:bCs/>
          <w:lang w:val="sr-Cyrl-CS"/>
        </w:rPr>
        <w:t>Када ће поступак бити поново спроведен:</w:t>
      </w:r>
    </w:p>
    <w:p w:rsidR="004410AD" w:rsidRPr="000F7681" w:rsidRDefault="004410AD" w:rsidP="004410AD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0F7681">
        <w:rPr>
          <w:rFonts w:ascii="Arial" w:hAnsi="Arial" w:cs="Arial"/>
          <w:bCs/>
          <w:lang w:val="sr-Cyrl-CS"/>
        </w:rPr>
        <w:t>Поступак неће бити поново спроведен.</w:t>
      </w:r>
    </w:p>
    <w:p w:rsidR="002B4D6C" w:rsidRPr="000F7681" w:rsidRDefault="002B4D6C" w:rsidP="002B4D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 w:rsidRPr="000F7681">
        <w:rPr>
          <w:rFonts w:ascii="Arial" w:hAnsi="Arial" w:cs="Arial"/>
          <w:b/>
          <w:lang w:val="sr-Cyrl-RS"/>
        </w:rPr>
        <w:t>Остале информације:</w:t>
      </w:r>
    </w:p>
    <w:p w:rsidR="002B4D6C" w:rsidRPr="002E0C87" w:rsidRDefault="002B4D6C" w:rsidP="002B4D6C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2B4D6C" w:rsidRPr="008E3C94" w:rsidRDefault="002B4D6C" w:rsidP="004410AD">
      <w:pPr>
        <w:spacing w:before="120" w:after="120" w:line="240" w:lineRule="auto"/>
        <w:jc w:val="both"/>
        <w:rPr>
          <w:rFonts w:ascii="Arial" w:hAnsi="Arial" w:cs="Arial"/>
          <w:color w:val="FF00FF"/>
          <w:lang w:val="sr-Cyrl-RS"/>
        </w:rPr>
      </w:pPr>
    </w:p>
    <w:p w:rsidR="004410AD" w:rsidRPr="00EC64D7" w:rsidRDefault="004410AD" w:rsidP="004410A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410AD" w:rsidRPr="00EC64D7" w:rsidRDefault="004410AD" w:rsidP="004410AD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4410AD" w:rsidRPr="001A6FE4" w:rsidRDefault="004410AD" w:rsidP="004410AD">
      <w:pPr>
        <w:rPr>
          <w:rFonts w:ascii="Arial" w:hAnsi="Arial" w:cs="Arial"/>
          <w:lang w:val="sr-Cyrl-CS"/>
        </w:rPr>
      </w:pPr>
    </w:p>
    <w:p w:rsidR="001907C5" w:rsidRDefault="001907C5"/>
    <w:sectPr w:rsidR="001907C5" w:rsidSect="006744CC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AD"/>
    <w:rsid w:val="000F7681"/>
    <w:rsid w:val="001907C5"/>
    <w:rsid w:val="002B3010"/>
    <w:rsid w:val="002B4D6C"/>
    <w:rsid w:val="003D1C39"/>
    <w:rsid w:val="004410AD"/>
    <w:rsid w:val="005A185C"/>
    <w:rsid w:val="005F56E4"/>
    <w:rsid w:val="006744CC"/>
    <w:rsid w:val="00B013C6"/>
    <w:rsid w:val="00B81151"/>
    <w:rsid w:val="00B963F4"/>
    <w:rsid w:val="00D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410A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410AD"/>
    <w:rPr>
      <w:color w:val="0000FF"/>
      <w:u w:val="single"/>
    </w:rPr>
  </w:style>
  <w:style w:type="paragraph" w:customStyle="1" w:styleId="CharCharChar">
    <w:name w:val="Char Char Char"/>
    <w:basedOn w:val="Normal"/>
    <w:rsid w:val="004410A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4410AD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410A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410AD"/>
    <w:rPr>
      <w:color w:val="0000FF"/>
      <w:u w:val="single"/>
    </w:rPr>
  </w:style>
  <w:style w:type="paragraph" w:customStyle="1" w:styleId="CharCharChar">
    <w:name w:val="Char Char Char"/>
    <w:basedOn w:val="Normal"/>
    <w:rsid w:val="004410A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4410AD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bijasum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13</cp:revision>
  <cp:lastPrinted>2015-10-29T13:07:00Z</cp:lastPrinted>
  <dcterms:created xsi:type="dcterms:W3CDTF">2015-10-29T13:07:00Z</dcterms:created>
  <dcterms:modified xsi:type="dcterms:W3CDTF">2019-08-14T12:51:00Z</dcterms:modified>
</cp:coreProperties>
</file>